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65EF8" w14:textId="2236E204" w:rsidR="009E516E" w:rsidRDefault="007E5F7B">
      <w:r w:rsidRPr="00F87E06">
        <w:rPr>
          <w:noProof/>
          <w:color w:val="C45911" w:themeColor="accent2" w:themeShade="BF"/>
          <w:sz w:val="26"/>
          <w:szCs w:val="26"/>
        </w:rPr>
        <mc:AlternateContent>
          <mc:Choice Requires="wpg">
            <w:drawing>
              <wp:anchor distT="0" distB="0" distL="228600" distR="228600" simplePos="0" relativeHeight="251668480" behindDoc="0" locked="0" layoutInCell="1" allowOverlap="1" wp14:anchorId="1D1545E4" wp14:editId="6AB40DC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84450" cy="6654800"/>
                <wp:effectExtent l="0" t="0" r="635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0" cy="6654800"/>
                          <a:chOff x="0" y="0"/>
                          <a:chExt cx="2639189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77531" y="0"/>
                            <a:ext cx="2455173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A4E85" w14:textId="77777777" w:rsidR="002F42C0" w:rsidRDefault="002F42C0" w:rsidP="00755EC3">
                              <w:pPr>
                                <w:spacing w:after="120" w:line="240" w:lineRule="auto"/>
                                <w:rPr>
                                  <w:b/>
                                  <w:color w:val="385623" w:themeColor="accent6" w:themeShade="80"/>
                                  <w:sz w:val="28"/>
                                  <w:szCs w:val="30"/>
                                </w:rPr>
                              </w:pPr>
                            </w:p>
                            <w:p w14:paraId="4C8309C6" w14:textId="77777777" w:rsidR="002F42C0" w:rsidRDefault="002F42C0" w:rsidP="00755EC3">
                              <w:pPr>
                                <w:spacing w:after="120" w:line="240" w:lineRule="auto"/>
                                <w:rPr>
                                  <w:b/>
                                  <w:color w:val="385623" w:themeColor="accent6" w:themeShade="80"/>
                                  <w:sz w:val="28"/>
                                  <w:szCs w:val="30"/>
                                </w:rPr>
                              </w:pPr>
                            </w:p>
                            <w:p w14:paraId="5A1AD961" w14:textId="77777777" w:rsidR="002F42C0" w:rsidRDefault="002F42C0" w:rsidP="00755EC3">
                              <w:pPr>
                                <w:spacing w:after="120" w:line="240" w:lineRule="auto"/>
                                <w:rPr>
                                  <w:b/>
                                  <w:color w:val="385623" w:themeColor="accent6" w:themeShade="80"/>
                                  <w:sz w:val="28"/>
                                  <w:szCs w:val="30"/>
                                </w:rPr>
                              </w:pPr>
                            </w:p>
                            <w:p w14:paraId="53124005" w14:textId="77777777" w:rsidR="007F53E1" w:rsidRPr="002F42C0" w:rsidRDefault="007F53E1" w:rsidP="00755EC3">
                              <w:pPr>
                                <w:spacing w:after="120" w:line="240" w:lineRule="auto"/>
                                <w:rPr>
                                  <w:b/>
                                  <w:color w:val="385623" w:themeColor="accent6" w:themeShade="80"/>
                                  <w:sz w:val="28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184016" y="81173"/>
                            <a:ext cx="2455173" cy="605526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9D30FC" w14:textId="77777777" w:rsidR="00223535" w:rsidRDefault="00223535" w:rsidP="00647B2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  <w:t>Who?</w:t>
                              </w:r>
                            </w:p>
                            <w:p w14:paraId="376D298F" w14:textId="77777777" w:rsidR="00223535" w:rsidRPr="00C32DCC" w:rsidRDefault="00C32DCC" w:rsidP="00647B24">
                              <w:pPr>
                                <w:spacing w:after="0" w:line="240" w:lineRule="auto"/>
                                <w:jc w:val="center"/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Your class, </w:t>
                              </w:r>
                              <w:r w:rsidR="00223535"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your student club </w:t>
                              </w:r>
                              <w:r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or your whole school </w:t>
                              </w:r>
                              <w:r w:rsidR="00223535"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>can participate.</w:t>
                              </w:r>
                            </w:p>
                            <w:p w14:paraId="71E03002" w14:textId="77777777" w:rsidR="00223535" w:rsidRPr="00223535" w:rsidRDefault="00223535" w:rsidP="00647B24">
                              <w:pPr>
                                <w:spacing w:after="0" w:line="240" w:lineRule="auto"/>
                                <w:jc w:val="center"/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</w:pPr>
                            </w:p>
                            <w:p w14:paraId="409EAD7E" w14:textId="77777777" w:rsidR="00647B24" w:rsidRDefault="00647B24" w:rsidP="00647B2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44546A" w:themeColor="text2"/>
                                  <w:sz w:val="28"/>
                                  <w:szCs w:val="30"/>
                                </w:rPr>
                              </w:pPr>
                              <w:r w:rsidRPr="00647B24"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  <w:t>What</w:t>
                              </w:r>
                              <w:r w:rsidR="00F87E06" w:rsidRPr="00647B24"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  <w:t>?</w:t>
                              </w:r>
                              <w:r w:rsidRPr="00647B24">
                                <w:rPr>
                                  <w:b/>
                                  <w:color w:val="44546A" w:themeColor="text2"/>
                                  <w:sz w:val="28"/>
                                  <w:szCs w:val="30"/>
                                </w:rPr>
                                <w:t xml:space="preserve"> </w:t>
                              </w:r>
                            </w:p>
                            <w:p w14:paraId="2272A2DA" w14:textId="77777777" w:rsidR="00647B24" w:rsidRPr="00C32DCC" w:rsidRDefault="00647B24" w:rsidP="00647B24">
                              <w:pPr>
                                <w:spacing w:after="0" w:line="240" w:lineRule="auto"/>
                                <w:jc w:val="center"/>
                                <w:rPr>
                                  <w:rFonts w:cs="Arial"/>
                                  <w:b/>
                                  <w:color w:val="44546A" w:themeColor="text2"/>
                                  <w:sz w:val="24"/>
                                  <w:szCs w:val="30"/>
                                </w:rPr>
                              </w:pPr>
                              <w:r w:rsidRPr="00C32DCC">
                                <w:rPr>
                                  <w:rFonts w:cs="Arial"/>
                                  <w:b/>
                                  <w:color w:val="44546A" w:themeColor="text2"/>
                                  <w:sz w:val="24"/>
                                  <w:szCs w:val="30"/>
                                </w:rPr>
                                <w:t xml:space="preserve">A BioBlitz is a </w:t>
                              </w:r>
                            </w:p>
                            <w:p w14:paraId="22DE4423" w14:textId="77777777" w:rsidR="00F87E06" w:rsidRPr="00C32DCC" w:rsidRDefault="00647B24" w:rsidP="00BD6115">
                              <w:pPr>
                                <w:spacing w:after="0" w:line="240" w:lineRule="auto"/>
                                <w:jc w:val="center"/>
                                <w:rPr>
                                  <w:rFonts w:cs="Arial"/>
                                  <w:b/>
                                  <w:color w:val="44546A" w:themeColor="text2"/>
                                  <w:sz w:val="24"/>
                                  <w:szCs w:val="30"/>
                                </w:rPr>
                              </w:pPr>
                              <w:r w:rsidRPr="00C32DCC">
                                <w:rPr>
                                  <w:rFonts w:cs="Arial"/>
                                  <w:b/>
                                  <w:color w:val="44546A" w:themeColor="text2"/>
                                  <w:sz w:val="24"/>
                                  <w:szCs w:val="30"/>
                                </w:rPr>
                                <w:t>Biodiversity Treasure Hunt!</w:t>
                              </w:r>
                            </w:p>
                            <w:p w14:paraId="43E8BC5F" w14:textId="77777777" w:rsidR="00BD6115" w:rsidRPr="00223535" w:rsidRDefault="00BD6115" w:rsidP="00BD611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4546A" w:themeColor="text2"/>
                                  <w:sz w:val="24"/>
                                  <w:szCs w:val="30"/>
                                </w:rPr>
                              </w:pPr>
                            </w:p>
                            <w:p w14:paraId="528F5131" w14:textId="77777777" w:rsidR="00E15394" w:rsidRPr="00647B24" w:rsidRDefault="00E15394" w:rsidP="00E15394">
                              <w:pPr>
                                <w:pStyle w:val="NoSpacing"/>
                                <w:jc w:val="center"/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  <w:t>Where</w:t>
                              </w:r>
                              <w:r w:rsidRPr="00647B24"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  <w:t>?</w:t>
                              </w:r>
                            </w:p>
                            <w:p w14:paraId="5F2AA5FB" w14:textId="126518CB" w:rsidR="00E15394" w:rsidRDefault="00E15394" w:rsidP="00E15394">
                              <w:pPr>
                                <w:pStyle w:val="NoSpacing"/>
                                <w:jc w:val="center"/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</w:pPr>
                              <w:r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Explore your </w:t>
                              </w:r>
                              <w:r w:rsidR="007E5F7B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Habitat Lab </w:t>
                              </w:r>
                              <w:r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>and school grounds to find local flora and fauna that use your campus as their habitat.</w:t>
                              </w:r>
                            </w:p>
                            <w:p w14:paraId="022E7E95" w14:textId="77777777" w:rsidR="00E15394" w:rsidRPr="00C32DCC" w:rsidRDefault="00E15394" w:rsidP="00E15394">
                              <w:pPr>
                                <w:pStyle w:val="NoSpacing"/>
                                <w:jc w:val="center"/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</w:pPr>
                            </w:p>
                            <w:p w14:paraId="4CBAB8ED" w14:textId="77777777" w:rsidR="00BD6115" w:rsidRPr="00647B24" w:rsidRDefault="00BD6115" w:rsidP="00BD6115">
                              <w:pPr>
                                <w:pStyle w:val="NoSpacing"/>
                                <w:jc w:val="center"/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</w:pPr>
                              <w:r w:rsidRPr="00647B24"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  <w:t>When?</w:t>
                              </w:r>
                            </w:p>
                            <w:p w14:paraId="080657C2" w14:textId="0F6E0175" w:rsidR="00BD6115" w:rsidRPr="00C32DCC" w:rsidRDefault="00543BD6" w:rsidP="00BD6115">
                              <w:pPr>
                                <w:pStyle w:val="NoSpacing"/>
                                <w:jc w:val="center"/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>Hold</w:t>
                              </w:r>
                              <w:r w:rsidR="00BD6115"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 </w:t>
                              </w:r>
                              <w:r w:rsidR="00DB4D13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your </w:t>
                              </w:r>
                              <w:r w:rsidR="00B9122A"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>BioBlitz</w:t>
                              </w:r>
                              <w:r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 during the spring or fall when wildlife is still active and plants still have leaves</w:t>
                              </w:r>
                              <w:r w:rsidR="00BD6115"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>.</w:t>
                              </w:r>
                            </w:p>
                            <w:p w14:paraId="766157F5" w14:textId="77777777" w:rsidR="00223535" w:rsidRDefault="00223535" w:rsidP="00E15394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</w:pPr>
                            </w:p>
                            <w:p w14:paraId="0F7851D6" w14:textId="77777777" w:rsidR="00223535" w:rsidRPr="00223535" w:rsidRDefault="00223535" w:rsidP="00BD6115">
                              <w:pPr>
                                <w:pStyle w:val="NoSpacing"/>
                                <w:jc w:val="center"/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</w:pPr>
                              <w:r w:rsidRPr="00223535">
                                <w:rPr>
                                  <w:rFonts w:ascii="Arial Black" w:eastAsiaTheme="majorEastAsia" w:hAnsi="Arial Black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  <w:t>Why?</w:t>
                              </w:r>
                            </w:p>
                            <w:p w14:paraId="15E82DBA" w14:textId="77777777" w:rsidR="00BD6115" w:rsidRPr="00C32DCC" w:rsidRDefault="00BD6115" w:rsidP="00BD6115">
                              <w:pPr>
                                <w:pStyle w:val="NoSpacing"/>
                                <w:jc w:val="center"/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</w:pPr>
                              <w:r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 </w:t>
                              </w:r>
                              <w:r w:rsidR="00C32DCC"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A BioBlitz is a fun, interdisciplinary, </w:t>
                              </w:r>
                              <w:r w:rsid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engaging,  </w:t>
                              </w:r>
                              <w:r w:rsidR="00E15394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 </w:t>
                              </w:r>
                              <w:r w:rsidR="00C32DCC" w:rsidRP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hands-on activity that </w:t>
                              </w:r>
                              <w:r w:rsidR="00C32DCC">
                                <w:rPr>
                                  <w:rFonts w:eastAsiaTheme="majorEastAsia" w:cs="Arial"/>
                                  <w:b/>
                                  <w:color w:val="44546A" w:themeColor="text2"/>
                                  <w:sz w:val="24"/>
                                  <w:szCs w:val="26"/>
                                </w:rPr>
                                <w:t xml:space="preserve">gets students outdoors! </w:t>
                              </w:r>
                            </w:p>
                            <w:p w14:paraId="072EE7C7" w14:textId="77777777" w:rsidR="00BD6115" w:rsidRPr="00647B24" w:rsidRDefault="00BD6115" w:rsidP="00BD6115">
                              <w:pPr>
                                <w:pStyle w:val="NoSpacing"/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color w:val="44546A" w:themeColor="text2"/>
                                  <w:sz w:val="28"/>
                                  <w:szCs w:val="26"/>
                                </w:rPr>
                              </w:pPr>
                            </w:p>
                            <w:p w14:paraId="2D7E8167" w14:textId="77777777" w:rsidR="00BD6115" w:rsidRPr="00BD6115" w:rsidRDefault="00BD6115" w:rsidP="00BD611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44546A" w:themeColor="text2"/>
                                  <w:sz w:val="28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545E4" id="Group 50" o:spid="_x0000_s1026" style="position:absolute;margin-left:0;margin-top:0;width:203.5pt;height:524pt;z-index:251668480;mso-wrap-distance-left:18pt;mso-wrap-distance-right:18pt;mso-position-horizontal:left;mso-position-horizontal-relative:margin;mso-position-vertical:bottom;mso-position-vertical-relative:margin" coordsize="26391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775;width:2455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14:paraId="3D5A4E85" w14:textId="77777777" w:rsidR="002F42C0" w:rsidRDefault="002F42C0" w:rsidP="00755EC3">
                        <w:pPr>
                          <w:spacing w:after="120" w:line="240" w:lineRule="auto"/>
                          <w:rPr>
                            <w:b/>
                            <w:color w:val="385623" w:themeColor="accent6" w:themeShade="80"/>
                            <w:sz w:val="28"/>
                            <w:szCs w:val="30"/>
                          </w:rPr>
                        </w:pPr>
                      </w:p>
                      <w:p w14:paraId="4C8309C6" w14:textId="77777777" w:rsidR="002F42C0" w:rsidRDefault="002F42C0" w:rsidP="00755EC3">
                        <w:pPr>
                          <w:spacing w:after="120" w:line="240" w:lineRule="auto"/>
                          <w:rPr>
                            <w:b/>
                            <w:color w:val="385623" w:themeColor="accent6" w:themeShade="80"/>
                            <w:sz w:val="28"/>
                            <w:szCs w:val="30"/>
                          </w:rPr>
                        </w:pPr>
                      </w:p>
                      <w:p w14:paraId="5A1AD961" w14:textId="77777777" w:rsidR="002F42C0" w:rsidRDefault="002F42C0" w:rsidP="00755EC3">
                        <w:pPr>
                          <w:spacing w:after="120" w:line="240" w:lineRule="auto"/>
                          <w:rPr>
                            <w:b/>
                            <w:color w:val="385623" w:themeColor="accent6" w:themeShade="80"/>
                            <w:sz w:val="28"/>
                            <w:szCs w:val="30"/>
                          </w:rPr>
                        </w:pPr>
                      </w:p>
                      <w:p w14:paraId="53124005" w14:textId="77777777" w:rsidR="007F53E1" w:rsidRPr="002F42C0" w:rsidRDefault="007F53E1" w:rsidP="00755EC3">
                        <w:pPr>
                          <w:spacing w:after="120" w:line="240" w:lineRule="auto"/>
                          <w:rPr>
                            <w:b/>
                            <w:color w:val="385623" w:themeColor="accent6" w:themeShade="80"/>
                            <w:sz w:val="28"/>
                            <w:szCs w:val="30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9" type="#_x0000_t109" style="position:absolute;left:1840;top:811;width:24551;height:60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" filled="f" stroked="f" strokeweight="1pt">
                  <v:textbox inset=",0,,0">
                    <w:txbxContent>
                      <w:p w14:paraId="669D30FC" w14:textId="77777777" w:rsidR="00223535" w:rsidRDefault="00223535" w:rsidP="00647B24">
                        <w:pPr>
                          <w:spacing w:after="0" w:line="240" w:lineRule="auto"/>
                          <w:jc w:val="center"/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</w:pPr>
                        <w:r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  <w:t>Who?</w:t>
                        </w:r>
                      </w:p>
                      <w:p w14:paraId="376D298F" w14:textId="77777777" w:rsidR="00223535" w:rsidRPr="00C32DCC" w:rsidRDefault="00C32DCC" w:rsidP="00647B24">
                        <w:pPr>
                          <w:spacing w:after="0" w:line="240" w:lineRule="auto"/>
                          <w:jc w:val="center"/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</w:pPr>
                        <w:r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Your class, </w:t>
                        </w:r>
                        <w:r w:rsidR="00223535"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your student club </w:t>
                        </w:r>
                        <w:r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or your whole school </w:t>
                        </w:r>
                        <w:r w:rsidR="00223535"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>can participate.</w:t>
                        </w:r>
                      </w:p>
                      <w:p w14:paraId="71E03002" w14:textId="77777777" w:rsidR="00223535" w:rsidRPr="00223535" w:rsidRDefault="00223535" w:rsidP="00647B24">
                        <w:pPr>
                          <w:spacing w:after="0" w:line="240" w:lineRule="auto"/>
                          <w:jc w:val="center"/>
                          <w:rPr>
                            <w:rFonts w:eastAsiaTheme="majorEastAsia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</w:pPr>
                      </w:p>
                      <w:p w14:paraId="409EAD7E" w14:textId="77777777" w:rsidR="00647B24" w:rsidRDefault="00647B24" w:rsidP="00647B2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44546A" w:themeColor="text2"/>
                            <w:sz w:val="28"/>
                            <w:szCs w:val="30"/>
                          </w:rPr>
                        </w:pPr>
                        <w:r w:rsidRPr="00647B24"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  <w:t>What</w:t>
                        </w:r>
                        <w:r w:rsidR="00F87E06" w:rsidRPr="00647B24"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  <w:t>?</w:t>
                        </w:r>
                        <w:r w:rsidRPr="00647B24">
                          <w:rPr>
                            <w:b/>
                            <w:color w:val="44546A" w:themeColor="text2"/>
                            <w:sz w:val="28"/>
                            <w:szCs w:val="30"/>
                          </w:rPr>
                          <w:t xml:space="preserve"> </w:t>
                        </w:r>
                      </w:p>
                      <w:p w14:paraId="2272A2DA" w14:textId="77777777" w:rsidR="00647B24" w:rsidRPr="00C32DCC" w:rsidRDefault="00647B24" w:rsidP="00647B24">
                        <w:pPr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color w:val="44546A" w:themeColor="text2"/>
                            <w:sz w:val="24"/>
                            <w:szCs w:val="30"/>
                          </w:rPr>
                        </w:pPr>
                        <w:r w:rsidRPr="00C32DCC">
                          <w:rPr>
                            <w:rFonts w:cs="Arial"/>
                            <w:b/>
                            <w:color w:val="44546A" w:themeColor="text2"/>
                            <w:sz w:val="24"/>
                            <w:szCs w:val="30"/>
                          </w:rPr>
                          <w:t xml:space="preserve">A BioBlitz is a </w:t>
                        </w:r>
                      </w:p>
                      <w:p w14:paraId="22DE4423" w14:textId="77777777" w:rsidR="00F87E06" w:rsidRPr="00C32DCC" w:rsidRDefault="00647B24" w:rsidP="00BD6115">
                        <w:pPr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color w:val="44546A" w:themeColor="text2"/>
                            <w:sz w:val="24"/>
                            <w:szCs w:val="30"/>
                          </w:rPr>
                        </w:pPr>
                        <w:r w:rsidRPr="00C32DCC">
                          <w:rPr>
                            <w:rFonts w:cs="Arial"/>
                            <w:b/>
                            <w:color w:val="44546A" w:themeColor="text2"/>
                            <w:sz w:val="24"/>
                            <w:szCs w:val="30"/>
                          </w:rPr>
                          <w:t>Biodiversity Treasure Hunt!</w:t>
                        </w:r>
                      </w:p>
                      <w:p w14:paraId="43E8BC5F" w14:textId="77777777" w:rsidR="00BD6115" w:rsidRPr="00223535" w:rsidRDefault="00BD6115" w:rsidP="00BD611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44546A" w:themeColor="text2"/>
                            <w:sz w:val="24"/>
                            <w:szCs w:val="30"/>
                          </w:rPr>
                        </w:pPr>
                      </w:p>
                      <w:p w14:paraId="528F5131" w14:textId="77777777" w:rsidR="00E15394" w:rsidRPr="00647B24" w:rsidRDefault="00E15394" w:rsidP="00E15394">
                        <w:pPr>
                          <w:pStyle w:val="NoSpacing"/>
                          <w:jc w:val="center"/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</w:pPr>
                        <w:r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  <w:t>Where</w:t>
                        </w:r>
                        <w:r w:rsidRPr="00647B24"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  <w:t>?</w:t>
                        </w:r>
                      </w:p>
                      <w:p w14:paraId="5F2AA5FB" w14:textId="126518CB" w:rsidR="00E15394" w:rsidRDefault="00E15394" w:rsidP="00E15394">
                        <w:pPr>
                          <w:pStyle w:val="NoSpacing"/>
                          <w:jc w:val="center"/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</w:pPr>
                        <w:r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Explore your </w:t>
                        </w:r>
                        <w:r w:rsidR="007E5F7B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Habitat Lab </w:t>
                        </w:r>
                        <w:r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>and school grounds to find local flora and fauna that use your campus as their habitat.</w:t>
                        </w:r>
                      </w:p>
                      <w:p w14:paraId="022E7E95" w14:textId="77777777" w:rsidR="00E15394" w:rsidRPr="00C32DCC" w:rsidRDefault="00E15394" w:rsidP="00E15394">
                        <w:pPr>
                          <w:pStyle w:val="NoSpacing"/>
                          <w:jc w:val="center"/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</w:pPr>
                      </w:p>
                      <w:p w14:paraId="4CBAB8ED" w14:textId="77777777" w:rsidR="00BD6115" w:rsidRPr="00647B24" w:rsidRDefault="00BD6115" w:rsidP="00BD6115">
                        <w:pPr>
                          <w:pStyle w:val="NoSpacing"/>
                          <w:jc w:val="center"/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</w:pPr>
                        <w:r w:rsidRPr="00647B24"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  <w:t>When?</w:t>
                        </w:r>
                      </w:p>
                      <w:p w14:paraId="080657C2" w14:textId="0F6E0175" w:rsidR="00BD6115" w:rsidRPr="00C32DCC" w:rsidRDefault="00543BD6" w:rsidP="00BD6115">
                        <w:pPr>
                          <w:pStyle w:val="NoSpacing"/>
                          <w:jc w:val="center"/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</w:pPr>
                        <w:r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>Hold</w:t>
                        </w:r>
                        <w:r w:rsidR="00BD6115"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 </w:t>
                        </w:r>
                        <w:r w:rsidR="00DB4D13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your </w:t>
                        </w:r>
                        <w:r w:rsidR="00B9122A"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>BioBlitz</w:t>
                        </w:r>
                        <w:r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 during the spring or fall when wildlife is still active and plants still have leaves</w:t>
                        </w:r>
                        <w:r w:rsidR="00BD6115"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>.</w:t>
                        </w:r>
                      </w:p>
                      <w:p w14:paraId="766157F5" w14:textId="77777777" w:rsidR="00223535" w:rsidRDefault="00223535" w:rsidP="00E15394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</w:pPr>
                      </w:p>
                      <w:p w14:paraId="0F7851D6" w14:textId="77777777" w:rsidR="00223535" w:rsidRPr="00223535" w:rsidRDefault="00223535" w:rsidP="00BD6115">
                        <w:pPr>
                          <w:pStyle w:val="NoSpacing"/>
                          <w:jc w:val="center"/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</w:pPr>
                        <w:r w:rsidRPr="00223535">
                          <w:rPr>
                            <w:rFonts w:ascii="Arial Black" w:eastAsiaTheme="majorEastAsia" w:hAnsi="Arial Black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  <w:t>Why?</w:t>
                        </w:r>
                      </w:p>
                      <w:p w14:paraId="15E82DBA" w14:textId="77777777" w:rsidR="00BD6115" w:rsidRPr="00C32DCC" w:rsidRDefault="00BD6115" w:rsidP="00BD6115">
                        <w:pPr>
                          <w:pStyle w:val="NoSpacing"/>
                          <w:jc w:val="center"/>
                          <w:rPr>
                            <w:rFonts w:eastAsiaTheme="majorEastAsia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</w:pPr>
                        <w:r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 </w:t>
                        </w:r>
                        <w:r w:rsidR="00C32DCC"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A BioBlitz is a fun, interdisciplinary, </w:t>
                        </w:r>
                        <w:r w:rsid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engaging,  </w:t>
                        </w:r>
                        <w:r w:rsidR="00E15394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 </w:t>
                        </w:r>
                        <w:r w:rsidR="00C32DCC" w:rsidRP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hands-on activity that </w:t>
                        </w:r>
                        <w:r w:rsidR="00C32DCC">
                          <w:rPr>
                            <w:rFonts w:eastAsiaTheme="majorEastAsia" w:cs="Arial"/>
                            <w:b/>
                            <w:color w:val="44546A" w:themeColor="text2"/>
                            <w:sz w:val="24"/>
                            <w:szCs w:val="26"/>
                          </w:rPr>
                          <w:t xml:space="preserve">gets students outdoors! </w:t>
                        </w:r>
                      </w:p>
                      <w:p w14:paraId="072EE7C7" w14:textId="77777777" w:rsidR="00BD6115" w:rsidRPr="00647B24" w:rsidRDefault="00BD6115" w:rsidP="00BD6115">
                        <w:pPr>
                          <w:pStyle w:val="NoSpacing"/>
                          <w:jc w:val="center"/>
                          <w:rPr>
                            <w:rFonts w:ascii="Arial" w:eastAsiaTheme="majorEastAsia" w:hAnsi="Arial" w:cs="Arial"/>
                            <w:b/>
                            <w:color w:val="44546A" w:themeColor="text2"/>
                            <w:sz w:val="28"/>
                            <w:szCs w:val="26"/>
                          </w:rPr>
                        </w:pPr>
                      </w:p>
                      <w:p w14:paraId="2D7E8167" w14:textId="77777777" w:rsidR="00BD6115" w:rsidRPr="00BD6115" w:rsidRDefault="00BD6115" w:rsidP="00BD6115">
                        <w:pPr>
                          <w:spacing w:after="0" w:line="240" w:lineRule="auto"/>
                          <w:jc w:val="center"/>
                          <w:rPr>
                            <w:b/>
                            <w:color w:val="44546A" w:themeColor="text2"/>
                            <w:sz w:val="28"/>
                            <w:szCs w:val="3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color w:val="000000" w:themeColor="text1"/>
          <w:sz w:val="24"/>
          <w:szCs w:val="26"/>
        </w:rPr>
        <w:drawing>
          <wp:anchor distT="0" distB="0" distL="114300" distR="114300" simplePos="0" relativeHeight="251682816" behindDoc="0" locked="0" layoutInCell="1" allowOverlap="1" wp14:anchorId="197F42A8" wp14:editId="572AB1D6">
            <wp:simplePos x="0" y="0"/>
            <wp:positionH relativeFrom="margin">
              <wp:posOffset>5452110</wp:posOffset>
            </wp:positionH>
            <wp:positionV relativeFrom="paragraph">
              <wp:posOffset>1305560</wp:posOffset>
            </wp:positionV>
            <wp:extent cx="1351068" cy="609600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bitat-Learning-Lab-logo_Certification-Opportuniti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06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6"/>
        </w:rPr>
        <w:drawing>
          <wp:anchor distT="0" distB="0" distL="114300" distR="114300" simplePos="0" relativeHeight="251681792" behindDoc="0" locked="0" layoutInCell="1" allowOverlap="1" wp14:anchorId="51549236" wp14:editId="2E897757">
            <wp:simplePos x="0" y="0"/>
            <wp:positionH relativeFrom="page">
              <wp:posOffset>685800</wp:posOffset>
            </wp:positionH>
            <wp:positionV relativeFrom="paragraph">
              <wp:posOffset>746760</wp:posOffset>
            </wp:positionV>
            <wp:extent cx="2805837" cy="10604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oBlitz Logo 20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837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78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1D087" wp14:editId="0A09B8BE">
                <wp:simplePos x="0" y="0"/>
                <wp:positionH relativeFrom="margin">
                  <wp:align>left</wp:align>
                </wp:positionH>
                <wp:positionV relativeFrom="paragraph">
                  <wp:posOffset>1903730</wp:posOffset>
                </wp:positionV>
                <wp:extent cx="6675120" cy="387350"/>
                <wp:effectExtent l="0" t="0" r="1143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387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96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75C48" w14:textId="77777777" w:rsidR="00420786" w:rsidRPr="00DC1729" w:rsidRDefault="00BD6115" w:rsidP="00DC172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Hold a BioBlitz at your School!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E1D087" id="Text Box 13" o:spid="_x0000_s1030" type="#_x0000_t202" style="position:absolute;margin-left:0;margin-top:149.9pt;width:525.6pt;height:30.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" fillcolor="#4a732f [2153]" strokecolor="#538135 [2409]" strokeweight=".5pt">
                <v:fill color2="#a8d08d [1945]" rotate="t" focusposition=".5,.5" focussize="" colors="0 #4b7430;62915f #74b349;1 #a9d18e" focus="100%" type="gradientRadial"/>
                <v:textbox>
                  <w:txbxContent>
                    <w:p w14:paraId="04675C48" w14:textId="77777777" w:rsidR="00420786" w:rsidRPr="00DC1729" w:rsidRDefault="00BD6115" w:rsidP="00DC1729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b/>
                          <w:color w:val="FFFFFF" w:themeColor="background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color w:val="FFFFFF" w:themeColor="background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Hold a BioBlitz at your School!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16E">
        <w:rPr>
          <w:noProof/>
        </w:rPr>
        <w:drawing>
          <wp:inline distT="0" distB="0" distL="0" distR="0" wp14:anchorId="22D9B463" wp14:editId="7EFE1441">
            <wp:extent cx="5467350" cy="2197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ts to Do See Learn Graphic 4 Wrkshp Fliers wo Text 2017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93"/>
                    <a:stretch/>
                  </pic:blipFill>
                  <pic:spPr bwMode="auto">
                    <a:xfrm>
                      <a:off x="0" y="0"/>
                      <a:ext cx="5467350" cy="219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641C3" w14:textId="54580AF6" w:rsidR="00E51970" w:rsidRPr="00F87E06" w:rsidRDefault="00247BA2" w:rsidP="00B9122A">
      <w:pPr>
        <w:spacing w:before="360" w:after="60" w:line="240" w:lineRule="auto"/>
        <w:rPr>
          <w:color w:val="C45911" w:themeColor="accent2" w:themeShade="BF"/>
          <w:sz w:val="26"/>
          <w:szCs w:val="26"/>
        </w:rPr>
      </w:pPr>
      <w:r w:rsidRPr="00F87E06">
        <w:rPr>
          <w:b/>
          <w:color w:val="C45911" w:themeColor="accent2" w:themeShade="BF"/>
          <w:sz w:val="26"/>
          <w:szCs w:val="26"/>
        </w:rPr>
        <w:t xml:space="preserve">What is the </w:t>
      </w:r>
      <w:r w:rsidR="007E5F7B">
        <w:rPr>
          <w:b/>
          <w:color w:val="C45911" w:themeColor="accent2" w:themeShade="BF"/>
          <w:sz w:val="26"/>
          <w:szCs w:val="26"/>
        </w:rPr>
        <w:t>Habitat Lab</w:t>
      </w:r>
      <w:r w:rsidR="00783BD5">
        <w:rPr>
          <w:b/>
          <w:color w:val="C45911" w:themeColor="accent2" w:themeShade="BF"/>
          <w:sz w:val="26"/>
          <w:szCs w:val="26"/>
        </w:rPr>
        <w:t xml:space="preserve"> BioBlitz</w:t>
      </w:r>
      <w:r w:rsidRPr="00F87E06">
        <w:rPr>
          <w:b/>
          <w:color w:val="C45911" w:themeColor="accent2" w:themeShade="BF"/>
          <w:sz w:val="26"/>
          <w:szCs w:val="26"/>
        </w:rPr>
        <w:t xml:space="preserve">? </w:t>
      </w:r>
      <w:r w:rsidRPr="00F87E06">
        <w:rPr>
          <w:color w:val="C45911" w:themeColor="accent2" w:themeShade="BF"/>
          <w:sz w:val="26"/>
          <w:szCs w:val="26"/>
        </w:rPr>
        <w:t xml:space="preserve"> </w:t>
      </w:r>
    </w:p>
    <w:p w14:paraId="71059E71" w14:textId="27EE8C4A" w:rsidR="002F42C0" w:rsidRPr="00783BD5" w:rsidRDefault="00247BA2" w:rsidP="00783BD5">
      <w:pPr>
        <w:spacing w:after="240" w:line="240" w:lineRule="auto"/>
        <w:rPr>
          <w:color w:val="000000" w:themeColor="text1"/>
          <w:sz w:val="24"/>
          <w:szCs w:val="26"/>
        </w:rPr>
      </w:pPr>
      <w:r w:rsidRPr="00647B24">
        <w:rPr>
          <w:color w:val="000000" w:themeColor="text1"/>
          <w:sz w:val="24"/>
          <w:szCs w:val="26"/>
        </w:rPr>
        <w:t xml:space="preserve">An </w:t>
      </w:r>
      <w:r w:rsidR="00761630" w:rsidRPr="00647B24">
        <w:rPr>
          <w:color w:val="000000" w:themeColor="text1"/>
          <w:sz w:val="24"/>
          <w:szCs w:val="26"/>
        </w:rPr>
        <w:t xml:space="preserve">opportunity for schools </w:t>
      </w:r>
      <w:r w:rsidR="00543BD6">
        <w:rPr>
          <w:color w:val="000000" w:themeColor="text1"/>
          <w:sz w:val="24"/>
          <w:szCs w:val="26"/>
        </w:rPr>
        <w:t xml:space="preserve">with </w:t>
      </w:r>
      <w:r w:rsidR="00B375C0">
        <w:rPr>
          <w:color w:val="000000" w:themeColor="text1"/>
          <w:sz w:val="24"/>
          <w:szCs w:val="26"/>
        </w:rPr>
        <w:t xml:space="preserve">habitat labs used as </w:t>
      </w:r>
      <w:r w:rsidR="00543BD6">
        <w:rPr>
          <w:color w:val="000000" w:themeColor="text1"/>
          <w:sz w:val="24"/>
          <w:szCs w:val="26"/>
        </w:rPr>
        <w:t>outdoor classrooms</w:t>
      </w:r>
      <w:r w:rsidR="00761630" w:rsidRPr="00647B24">
        <w:rPr>
          <w:color w:val="000000" w:themeColor="text1"/>
          <w:sz w:val="24"/>
          <w:szCs w:val="26"/>
        </w:rPr>
        <w:t xml:space="preserve"> to participate in a BioBlitz in which students, teachers, parents and </w:t>
      </w:r>
      <w:r w:rsidRPr="00647B24">
        <w:rPr>
          <w:color w:val="000000" w:themeColor="text1"/>
          <w:sz w:val="24"/>
          <w:szCs w:val="26"/>
        </w:rPr>
        <w:t xml:space="preserve">community </w:t>
      </w:r>
      <w:r w:rsidR="00761630" w:rsidRPr="00647B24">
        <w:rPr>
          <w:color w:val="000000" w:themeColor="text1"/>
          <w:sz w:val="24"/>
          <w:szCs w:val="26"/>
        </w:rPr>
        <w:t>volunteers work toget</w:t>
      </w:r>
      <w:r w:rsidR="00685E31" w:rsidRPr="00647B24">
        <w:rPr>
          <w:color w:val="000000" w:themeColor="text1"/>
          <w:sz w:val="24"/>
          <w:szCs w:val="26"/>
        </w:rPr>
        <w:t>her to find, identify and report</w:t>
      </w:r>
      <w:r w:rsidR="00761630" w:rsidRPr="00647B24">
        <w:rPr>
          <w:color w:val="000000" w:themeColor="text1"/>
          <w:sz w:val="24"/>
          <w:szCs w:val="26"/>
        </w:rPr>
        <w:t xml:space="preserve"> the flora </w:t>
      </w:r>
      <w:r w:rsidR="00685E31" w:rsidRPr="00647B24">
        <w:rPr>
          <w:color w:val="000000" w:themeColor="text1"/>
          <w:sz w:val="24"/>
          <w:szCs w:val="26"/>
        </w:rPr>
        <w:t>and fauna species on your school grounds</w:t>
      </w:r>
      <w:r w:rsidR="00761630" w:rsidRPr="00647B24">
        <w:rPr>
          <w:color w:val="000000" w:themeColor="text1"/>
          <w:sz w:val="24"/>
          <w:szCs w:val="26"/>
        </w:rPr>
        <w:t>.</w:t>
      </w:r>
    </w:p>
    <w:p w14:paraId="254DAEA7" w14:textId="77777777" w:rsidR="00F62E50" w:rsidRPr="004774AB" w:rsidRDefault="00F62E50" w:rsidP="00B9122A">
      <w:pPr>
        <w:spacing w:before="240" w:after="60" w:line="240" w:lineRule="auto"/>
        <w:rPr>
          <w:sz w:val="26"/>
          <w:szCs w:val="26"/>
        </w:rPr>
      </w:pPr>
      <w:r w:rsidRPr="00DB4E81">
        <w:rPr>
          <w:b/>
          <w:color w:val="C45911" w:themeColor="accent2" w:themeShade="BF"/>
          <w:sz w:val="26"/>
          <w:szCs w:val="26"/>
        </w:rPr>
        <w:t>How can your school participate?</w:t>
      </w:r>
      <w:r w:rsidRPr="004774AB">
        <w:rPr>
          <w:sz w:val="26"/>
          <w:szCs w:val="26"/>
        </w:rPr>
        <w:t xml:space="preserve">  </w:t>
      </w:r>
    </w:p>
    <w:p w14:paraId="3031FCA8" w14:textId="250A6842" w:rsidR="00F62E50" w:rsidRPr="00647B24" w:rsidRDefault="00F62E50" w:rsidP="00F87E06">
      <w:pPr>
        <w:spacing w:after="0" w:line="240" w:lineRule="auto"/>
        <w:contextualSpacing/>
        <w:rPr>
          <w:color w:val="000000" w:themeColor="text1"/>
          <w:sz w:val="24"/>
          <w:szCs w:val="26"/>
        </w:rPr>
      </w:pPr>
      <w:r w:rsidRPr="00647B24">
        <w:rPr>
          <w:color w:val="000000" w:themeColor="text1"/>
          <w:sz w:val="24"/>
          <w:szCs w:val="26"/>
        </w:rPr>
        <w:t xml:space="preserve">Contact your local </w:t>
      </w:r>
      <w:r w:rsidR="00B375C0">
        <w:rPr>
          <w:color w:val="000000" w:themeColor="text1"/>
          <w:sz w:val="24"/>
          <w:szCs w:val="26"/>
        </w:rPr>
        <w:t>Habitat Lab</w:t>
      </w:r>
      <w:r w:rsidRPr="00647B24">
        <w:rPr>
          <w:color w:val="000000" w:themeColor="text1"/>
          <w:sz w:val="24"/>
          <w:szCs w:val="26"/>
        </w:rPr>
        <w:t xml:space="preserve"> Consultant…</w:t>
      </w:r>
    </w:p>
    <w:p w14:paraId="5FDF7EAA" w14:textId="05367C42" w:rsidR="00DC1729" w:rsidRPr="00647B24" w:rsidRDefault="00DC1729" w:rsidP="0073055F">
      <w:pPr>
        <w:pStyle w:val="ListParagraph"/>
        <w:numPr>
          <w:ilvl w:val="0"/>
          <w:numId w:val="2"/>
        </w:numPr>
        <w:spacing w:after="120" w:line="240" w:lineRule="auto"/>
        <w:ind w:left="4950"/>
        <w:rPr>
          <w:color w:val="000000" w:themeColor="text1"/>
          <w:sz w:val="24"/>
          <w:szCs w:val="26"/>
        </w:rPr>
      </w:pPr>
      <w:r w:rsidRPr="00647B24">
        <w:rPr>
          <w:color w:val="000000" w:themeColor="text1"/>
          <w:sz w:val="24"/>
          <w:szCs w:val="26"/>
        </w:rPr>
        <w:t xml:space="preserve">to receive </w:t>
      </w:r>
      <w:r w:rsidR="00B375C0">
        <w:rPr>
          <w:color w:val="000000" w:themeColor="text1"/>
          <w:sz w:val="24"/>
          <w:szCs w:val="26"/>
        </w:rPr>
        <w:t>free assistance on the day of the event</w:t>
      </w:r>
      <w:r w:rsidR="00F62E50" w:rsidRPr="00647B24">
        <w:rPr>
          <w:color w:val="000000" w:themeColor="text1"/>
          <w:sz w:val="24"/>
          <w:szCs w:val="26"/>
        </w:rPr>
        <w:t xml:space="preserve"> </w:t>
      </w:r>
    </w:p>
    <w:p w14:paraId="72C4BE86" w14:textId="5671A33F" w:rsidR="00DB4E81" w:rsidRPr="00783BD5" w:rsidRDefault="00B375C0" w:rsidP="00F87E06">
      <w:pPr>
        <w:pStyle w:val="ListParagraph"/>
        <w:numPr>
          <w:ilvl w:val="0"/>
          <w:numId w:val="2"/>
        </w:numPr>
        <w:spacing w:after="120" w:line="240" w:lineRule="auto"/>
        <w:ind w:left="4950"/>
        <w:rPr>
          <w:color w:val="000000" w:themeColor="text1"/>
          <w:sz w:val="24"/>
          <w:szCs w:val="26"/>
        </w:rPr>
      </w:pPr>
      <w:proofErr w:type="gramStart"/>
      <w:r>
        <w:rPr>
          <w:color w:val="000000" w:themeColor="text1"/>
          <w:sz w:val="24"/>
          <w:szCs w:val="26"/>
        </w:rPr>
        <w:t>to</w:t>
      </w:r>
      <w:proofErr w:type="gramEnd"/>
      <w:r>
        <w:rPr>
          <w:color w:val="000000" w:themeColor="text1"/>
          <w:sz w:val="24"/>
          <w:szCs w:val="26"/>
        </w:rPr>
        <w:t xml:space="preserve"> receive free organizational support to help you plan your event (for active Habitat Lab Members only).</w:t>
      </w:r>
    </w:p>
    <w:p w14:paraId="00CE18A3" w14:textId="7C270ED3" w:rsidR="009E516E" w:rsidRPr="00647B24" w:rsidRDefault="00B375C0" w:rsidP="00B9122A">
      <w:pPr>
        <w:spacing w:before="240" w:after="60" w:line="240" w:lineRule="auto"/>
        <w:rPr>
          <w:b/>
          <w:color w:val="C45911" w:themeColor="accent2" w:themeShade="BF"/>
          <w:sz w:val="26"/>
          <w:szCs w:val="26"/>
        </w:rPr>
      </w:pPr>
      <w:r>
        <w:rPr>
          <w:b/>
          <w:color w:val="C45911" w:themeColor="accent2" w:themeShade="BF"/>
          <w:sz w:val="26"/>
          <w:szCs w:val="26"/>
        </w:rPr>
        <w:t>Habitat Lab</w:t>
      </w:r>
      <w:bookmarkStart w:id="0" w:name="_GoBack"/>
      <w:bookmarkEnd w:id="0"/>
      <w:r w:rsidR="0041636B" w:rsidRPr="00647B24">
        <w:rPr>
          <w:b/>
          <w:color w:val="C45911" w:themeColor="accent2" w:themeShade="BF"/>
          <w:sz w:val="26"/>
          <w:szCs w:val="26"/>
        </w:rPr>
        <w:t xml:space="preserve"> BioBlitz Participation Benefits</w:t>
      </w:r>
    </w:p>
    <w:p w14:paraId="7D93E5BA" w14:textId="77777777" w:rsidR="004774AB" w:rsidRDefault="00223535" w:rsidP="00B375C0">
      <w:pPr>
        <w:pStyle w:val="ListParagraph"/>
        <w:numPr>
          <w:ilvl w:val="0"/>
          <w:numId w:val="3"/>
        </w:numPr>
        <w:spacing w:after="120" w:line="240" w:lineRule="auto"/>
        <w:ind w:left="4867"/>
        <w:contextualSpacing w:val="0"/>
        <w:rPr>
          <w:sz w:val="24"/>
          <w:szCs w:val="26"/>
        </w:rPr>
      </w:pPr>
      <w:r>
        <w:rPr>
          <w:sz w:val="24"/>
          <w:szCs w:val="26"/>
        </w:rPr>
        <w:t>S</w:t>
      </w:r>
      <w:r w:rsidR="004774AB" w:rsidRPr="00647B24">
        <w:rPr>
          <w:sz w:val="24"/>
          <w:szCs w:val="26"/>
        </w:rPr>
        <w:t>tudents will learn about the classification and taxonomy of plant and wildlife species native to Alabama.</w:t>
      </w:r>
    </w:p>
    <w:p w14:paraId="2DE0F979" w14:textId="77777777" w:rsidR="00223535" w:rsidRPr="00647B24" w:rsidRDefault="00223535" w:rsidP="00B375C0">
      <w:pPr>
        <w:pStyle w:val="ListParagraph"/>
        <w:numPr>
          <w:ilvl w:val="0"/>
          <w:numId w:val="3"/>
        </w:numPr>
        <w:spacing w:after="120" w:line="240" w:lineRule="auto"/>
        <w:ind w:left="4867"/>
        <w:contextualSpacing w:val="0"/>
        <w:rPr>
          <w:sz w:val="24"/>
          <w:szCs w:val="26"/>
        </w:rPr>
      </w:pPr>
      <w:r>
        <w:rPr>
          <w:sz w:val="24"/>
          <w:szCs w:val="26"/>
        </w:rPr>
        <w:t>Students will become Citizen Scientists as they use technology and non-fiction field guides to record, identify, and report their data.</w:t>
      </w:r>
    </w:p>
    <w:p w14:paraId="2ACF615D" w14:textId="44F23054" w:rsidR="00DA7C96" w:rsidRPr="00783BD5" w:rsidRDefault="004774AB" w:rsidP="00B375C0">
      <w:pPr>
        <w:pStyle w:val="ListParagraph"/>
        <w:numPr>
          <w:ilvl w:val="0"/>
          <w:numId w:val="3"/>
        </w:numPr>
        <w:spacing w:after="120" w:line="240" w:lineRule="auto"/>
        <w:ind w:left="4867"/>
        <w:contextualSpacing w:val="0"/>
        <w:rPr>
          <w:sz w:val="26"/>
          <w:szCs w:val="26"/>
        </w:rPr>
      </w:pPr>
      <w:r w:rsidRPr="00647B24">
        <w:rPr>
          <w:sz w:val="24"/>
          <w:szCs w:val="26"/>
        </w:rPr>
        <w:t xml:space="preserve">You will have a </w:t>
      </w:r>
      <w:r w:rsidR="00223535">
        <w:rPr>
          <w:sz w:val="24"/>
          <w:szCs w:val="26"/>
        </w:rPr>
        <w:t>biological inventory</w:t>
      </w:r>
      <w:r w:rsidRPr="00647B24">
        <w:rPr>
          <w:sz w:val="24"/>
          <w:szCs w:val="26"/>
        </w:rPr>
        <w:t xml:space="preserve"> of </w:t>
      </w:r>
      <w:r w:rsidR="00223535">
        <w:rPr>
          <w:sz w:val="24"/>
          <w:szCs w:val="26"/>
        </w:rPr>
        <w:t xml:space="preserve">the </w:t>
      </w:r>
      <w:r w:rsidRPr="00647B24">
        <w:rPr>
          <w:sz w:val="24"/>
          <w:szCs w:val="26"/>
        </w:rPr>
        <w:t>flora and fauna fou</w:t>
      </w:r>
      <w:r w:rsidR="00223535">
        <w:rPr>
          <w:sz w:val="24"/>
          <w:szCs w:val="26"/>
        </w:rPr>
        <w:t xml:space="preserve">nd on your campus that you can update </w:t>
      </w:r>
      <w:r w:rsidR="00D34455">
        <w:rPr>
          <w:sz w:val="24"/>
          <w:szCs w:val="26"/>
        </w:rPr>
        <w:t>anytime in the future</w:t>
      </w:r>
      <w:r w:rsidR="00223535">
        <w:rPr>
          <w:sz w:val="24"/>
          <w:szCs w:val="26"/>
        </w:rPr>
        <w:t xml:space="preserve"> to monitor the biodiversity of your campus.</w:t>
      </w:r>
    </w:p>
    <w:p w14:paraId="6CA878FB" w14:textId="2929E470" w:rsidR="00543BD6" w:rsidRDefault="00543BD6" w:rsidP="00543BD6">
      <w:pPr>
        <w:pStyle w:val="NoSpacing"/>
        <w:ind w:left="720"/>
        <w:jc w:val="center"/>
        <w:rPr>
          <w:rFonts w:eastAsiaTheme="majorEastAsia" w:cs="Arial"/>
          <w:color w:val="44546A" w:themeColor="text2"/>
          <w:sz w:val="20"/>
          <w:szCs w:val="36"/>
        </w:rPr>
      </w:pPr>
    </w:p>
    <w:p w14:paraId="36F03CA1" w14:textId="3BD5695C" w:rsidR="00543BD6" w:rsidRPr="00543BD6" w:rsidRDefault="007E5F7B" w:rsidP="00543BD6">
      <w:pPr>
        <w:pStyle w:val="NoSpacing"/>
        <w:spacing w:after="120"/>
        <w:ind w:left="720"/>
        <w:rPr>
          <w:rFonts w:eastAsiaTheme="majorEastAsia" w:cs="Arial"/>
          <w:b/>
          <w:bCs/>
          <w:color w:val="C45911" w:themeColor="accent2" w:themeShade="BF"/>
          <w:sz w:val="26"/>
          <w:szCs w:val="26"/>
        </w:rPr>
      </w:pPr>
      <w:r w:rsidRPr="00543BD6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692CA8" wp14:editId="641B55F3">
                <wp:simplePos x="0" y="0"/>
                <wp:positionH relativeFrom="column">
                  <wp:posOffset>121316</wp:posOffset>
                </wp:positionH>
                <wp:positionV relativeFrom="paragraph">
                  <wp:posOffset>199962</wp:posOffset>
                </wp:positionV>
                <wp:extent cx="2397760" cy="1683945"/>
                <wp:effectExtent l="0" t="0" r="2540" b="12065"/>
                <wp:wrapNone/>
                <wp:docPr id="21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168394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42D7F" w14:textId="77777777" w:rsidR="00DB4E81" w:rsidRPr="00647B24" w:rsidRDefault="00DB4E81" w:rsidP="00647B24">
                            <w:pPr>
                              <w:pStyle w:val="NoSpacing"/>
                              <w:spacing w:before="40"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Cs w:val="20"/>
                              </w:rPr>
                            </w:pPr>
                            <w:r w:rsidRPr="00647B24">
                              <w:rPr>
                                <w:rFonts w:cs="Arial"/>
                                <w:b/>
                                <w:color w:val="44546A" w:themeColor="text2"/>
                                <w:szCs w:val="20"/>
                              </w:rPr>
                              <w:t>Questions?</w:t>
                            </w:r>
                          </w:p>
                          <w:p w14:paraId="72315E95" w14:textId="77777777" w:rsidR="00543BD6" w:rsidRDefault="00DB4E81" w:rsidP="00647B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647B24"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  <w:t>April Waltz</w:t>
                            </w:r>
                          </w:p>
                          <w:p w14:paraId="7D317341" w14:textId="3AAC8CDD" w:rsidR="00DB4E81" w:rsidRDefault="00B375C0" w:rsidP="00647B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DB4E81" w:rsidRPr="00647B24">
                                <w:rPr>
                                  <w:rStyle w:val="Hyperlink"/>
                                  <w:rFonts w:cs="Arial"/>
                                  <w:color w:val="44546A" w:themeColor="text2"/>
                                  <w:sz w:val="20"/>
                                  <w:szCs w:val="20"/>
                                </w:rPr>
                                <w:t>aprilwaltz@alabamawildlife.org</w:t>
                              </w:r>
                            </w:hyperlink>
                            <w:r w:rsidR="00DB4E81" w:rsidRPr="00647B24"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2F4AFC8" w14:textId="1DF43487" w:rsidR="00543BD6" w:rsidRDefault="00543BD6" w:rsidP="00647B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  <w:t>Tyler Burgener</w:t>
                            </w:r>
                          </w:p>
                          <w:p w14:paraId="3C8FD092" w14:textId="01D7D873" w:rsidR="00543BD6" w:rsidRDefault="007E5F7B" w:rsidP="00647B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E5F7B"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  <w:t>tburgener@alabamawildlife.org</w:t>
                            </w:r>
                          </w:p>
                          <w:p w14:paraId="72575D47" w14:textId="62424266" w:rsidR="007E5F7B" w:rsidRDefault="007E5F7B" w:rsidP="007E5F7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  <w:t>Allison Mathis</w:t>
                            </w:r>
                          </w:p>
                          <w:p w14:paraId="1CA2668E" w14:textId="5707E393" w:rsidR="007E5F7B" w:rsidRDefault="007E5F7B" w:rsidP="007E5F7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  <w:t>amathis</w:t>
                            </w:r>
                            <w:r w:rsidRPr="007E5F7B"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  <w:t>r@alabamawildlife.org</w:t>
                            </w:r>
                          </w:p>
                          <w:p w14:paraId="67510D08" w14:textId="5B344B1C" w:rsidR="007E5F7B" w:rsidRDefault="007E5F7B" w:rsidP="007E5F7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  <w:t>Avy</w:t>
                            </w:r>
                            <w:proofErr w:type="spellEnd"/>
                            <w:r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Elmore</w:t>
                            </w:r>
                          </w:p>
                          <w:p w14:paraId="2B6DDA6D" w14:textId="0787EF69" w:rsidR="007E5F7B" w:rsidRDefault="007E5F7B" w:rsidP="007E5F7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  <w:t>aelmore</w:t>
                            </w:r>
                            <w:r w:rsidRPr="007E5F7B"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  <w:t>@alabamawildlife.org</w:t>
                            </w:r>
                          </w:p>
                          <w:p w14:paraId="7D70B15C" w14:textId="77777777" w:rsidR="007E5F7B" w:rsidRDefault="007E5F7B" w:rsidP="00647B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49C94E7" w14:textId="77777777" w:rsidR="007E5F7B" w:rsidRPr="007E5F7B" w:rsidRDefault="007E5F7B" w:rsidP="00647B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Arial"/>
                                <w:color w:val="44546A" w:themeColor="text2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D1F7BF9" w14:textId="66848C3B" w:rsidR="00DB4E81" w:rsidRPr="00DA7C96" w:rsidRDefault="00DB4E81" w:rsidP="00DB4E81">
                            <w:pPr>
                              <w:pStyle w:val="NoSpacing"/>
                              <w:jc w:val="center"/>
                              <w:rPr>
                                <w:rFonts w:eastAsiaTheme="majorEastAsia" w:cs="Arial"/>
                                <w:color w:val="44546A" w:themeColor="text2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92CA8" id="Pentagon 4" o:spid="_x0000_s1031" type="#_x0000_t109" style="position:absolute;left:0;text-align:left;margin-left:9.55pt;margin-top:15.75pt;width:188.8pt;height:132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" filled="f" stroked="f" strokeweight="1pt">
                <v:textbox inset="0,0,0,0">
                  <w:txbxContent>
                    <w:p w14:paraId="21342D7F" w14:textId="77777777" w:rsidR="00DB4E81" w:rsidRPr="00647B24" w:rsidRDefault="00DB4E81" w:rsidP="00647B24">
                      <w:pPr>
                        <w:pStyle w:val="NoSpacing"/>
                        <w:spacing w:before="40" w:line="276" w:lineRule="auto"/>
                        <w:jc w:val="center"/>
                        <w:rPr>
                          <w:rFonts w:cs="Arial"/>
                          <w:color w:val="44546A" w:themeColor="text2"/>
                          <w:szCs w:val="20"/>
                        </w:rPr>
                      </w:pPr>
                      <w:r w:rsidRPr="00647B24">
                        <w:rPr>
                          <w:rFonts w:cs="Arial"/>
                          <w:b/>
                          <w:color w:val="44546A" w:themeColor="text2"/>
                          <w:szCs w:val="20"/>
                        </w:rPr>
                        <w:t>Questions?</w:t>
                      </w:r>
                    </w:p>
                    <w:p w14:paraId="72315E95" w14:textId="77777777" w:rsidR="00543BD6" w:rsidRDefault="00DB4E81" w:rsidP="00647B24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</w:pPr>
                      <w:r w:rsidRPr="00647B24"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  <w:t>April Waltz</w:t>
                      </w:r>
                    </w:p>
                    <w:p w14:paraId="7D317341" w14:textId="3AAC8CDD" w:rsidR="00DB4E81" w:rsidRDefault="00B375C0" w:rsidP="00647B24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</w:pPr>
                      <w:hyperlink r:id="rId9" w:history="1">
                        <w:r w:rsidR="00DB4E81" w:rsidRPr="00647B24">
                          <w:rPr>
                            <w:rStyle w:val="Hyperlink"/>
                            <w:rFonts w:cs="Arial"/>
                            <w:color w:val="44546A" w:themeColor="text2"/>
                            <w:sz w:val="20"/>
                            <w:szCs w:val="20"/>
                          </w:rPr>
                          <w:t>aprilwaltz@alabamawildlife.org</w:t>
                        </w:r>
                      </w:hyperlink>
                      <w:r w:rsidR="00DB4E81" w:rsidRPr="00647B24"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2F4AFC8" w14:textId="1DF43487" w:rsidR="00543BD6" w:rsidRDefault="00543BD6" w:rsidP="00647B24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  <w:t>Tyler Burgener</w:t>
                      </w:r>
                    </w:p>
                    <w:p w14:paraId="3C8FD092" w14:textId="01D7D873" w:rsidR="00543BD6" w:rsidRDefault="007E5F7B" w:rsidP="00647B24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</w:pPr>
                      <w:r w:rsidRPr="007E5F7B"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  <w:t>tburgener@alabamawildlife.org</w:t>
                      </w:r>
                    </w:p>
                    <w:p w14:paraId="72575D47" w14:textId="62424266" w:rsidR="007E5F7B" w:rsidRDefault="007E5F7B" w:rsidP="007E5F7B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  <w:t>Allison Mathis</w:t>
                      </w:r>
                    </w:p>
                    <w:p w14:paraId="1CA2668E" w14:textId="5707E393" w:rsidR="007E5F7B" w:rsidRDefault="007E5F7B" w:rsidP="007E5F7B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  <w:t>amathis</w:t>
                      </w:r>
                      <w:r w:rsidRPr="007E5F7B"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  <w:t>r@alabamawildlife.org</w:t>
                      </w:r>
                    </w:p>
                    <w:p w14:paraId="67510D08" w14:textId="5B344B1C" w:rsidR="007E5F7B" w:rsidRDefault="007E5F7B" w:rsidP="007E5F7B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  <w:t>Avy</w:t>
                      </w:r>
                      <w:proofErr w:type="spellEnd"/>
                      <w:r>
                        <w:rPr>
                          <w:rFonts w:cs="Arial"/>
                          <w:color w:val="44546A" w:themeColor="text2"/>
                          <w:sz w:val="20"/>
                          <w:szCs w:val="20"/>
                        </w:rPr>
                        <w:t xml:space="preserve"> Elmore</w:t>
                      </w:r>
                    </w:p>
                    <w:p w14:paraId="2B6DDA6D" w14:textId="0787EF69" w:rsidR="007E5F7B" w:rsidRDefault="007E5F7B" w:rsidP="007E5F7B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  <w:t>aelmore</w:t>
                      </w:r>
                      <w:r w:rsidRPr="007E5F7B"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  <w:t>@alabamawildlife.org</w:t>
                      </w:r>
                    </w:p>
                    <w:p w14:paraId="7D70B15C" w14:textId="77777777" w:rsidR="007E5F7B" w:rsidRDefault="007E5F7B" w:rsidP="00647B24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</w:pPr>
                    </w:p>
                    <w:p w14:paraId="249C94E7" w14:textId="77777777" w:rsidR="007E5F7B" w:rsidRPr="007E5F7B" w:rsidRDefault="007E5F7B" w:rsidP="00647B24">
                      <w:pPr>
                        <w:pStyle w:val="NoSpacing"/>
                        <w:spacing w:line="276" w:lineRule="auto"/>
                        <w:jc w:val="center"/>
                        <w:rPr>
                          <w:rFonts w:cs="Arial"/>
                          <w:color w:val="44546A" w:themeColor="text2"/>
                          <w:sz w:val="20"/>
                          <w:szCs w:val="20"/>
                          <w:u w:val="single"/>
                        </w:rPr>
                      </w:pPr>
                    </w:p>
                    <w:p w14:paraId="6D1F7BF9" w14:textId="66848C3B" w:rsidR="00DB4E81" w:rsidRPr="00DA7C96" w:rsidRDefault="00DB4E81" w:rsidP="00DB4E81">
                      <w:pPr>
                        <w:pStyle w:val="NoSpacing"/>
                        <w:jc w:val="center"/>
                        <w:rPr>
                          <w:rFonts w:eastAsiaTheme="majorEastAsia" w:cs="Arial"/>
                          <w:color w:val="44546A" w:themeColor="text2"/>
                          <w:sz w:val="1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BD6" w:rsidRPr="00543BD6">
        <w:rPr>
          <w:rFonts w:eastAsiaTheme="majorEastAsia" w:cs="Arial"/>
          <w:b/>
          <w:bCs/>
          <w:color w:val="C45911" w:themeColor="accent2" w:themeShade="BF"/>
          <w:sz w:val="26"/>
          <w:szCs w:val="26"/>
        </w:rPr>
        <w:t>For more Information</w:t>
      </w:r>
    </w:p>
    <w:p w14:paraId="66AC693B" w14:textId="61ACC383" w:rsidR="00543BD6" w:rsidRPr="00543BD6" w:rsidRDefault="00543BD6" w:rsidP="00543BD6">
      <w:pPr>
        <w:pStyle w:val="NoSpacing"/>
        <w:ind w:left="720"/>
        <w:rPr>
          <w:rFonts w:eastAsiaTheme="majorEastAsia" w:cs="Arial"/>
          <w:color w:val="000000" w:themeColor="text1"/>
          <w:sz w:val="24"/>
          <w:szCs w:val="24"/>
        </w:rPr>
      </w:pPr>
      <w:r w:rsidRPr="00543BD6">
        <w:rPr>
          <w:rFonts w:eastAsiaTheme="majorEastAsia" w:cs="Arial"/>
          <w:color w:val="000000" w:themeColor="text1"/>
          <w:sz w:val="24"/>
          <w:szCs w:val="24"/>
        </w:rPr>
        <w:t xml:space="preserve">For more information and free resources to help your school hold a BioBlitz on your campus, visit the AWF’s website at </w:t>
      </w:r>
      <w:r w:rsidRPr="00543BD6">
        <w:rPr>
          <w:rFonts w:eastAsiaTheme="majorEastAsia" w:cs="Arial"/>
          <w:color w:val="000000" w:themeColor="text1"/>
        </w:rPr>
        <w:t>https://www.alaba</w:t>
      </w:r>
      <w:r w:rsidR="007E5F7B">
        <w:rPr>
          <w:rFonts w:eastAsiaTheme="majorEastAsia" w:cs="Arial"/>
          <w:color w:val="000000" w:themeColor="text1"/>
        </w:rPr>
        <w:t>mawildlife.org/habitat-lab</w:t>
      </w:r>
      <w:r w:rsidRPr="00543BD6">
        <w:rPr>
          <w:rFonts w:eastAsiaTheme="majorEastAsia" w:cs="Arial"/>
          <w:color w:val="000000" w:themeColor="text1"/>
        </w:rPr>
        <w:t>-bioblitz/.</w:t>
      </w:r>
    </w:p>
    <w:p w14:paraId="5068D78D" w14:textId="77777777" w:rsidR="00B375C0" w:rsidRDefault="00B375C0" w:rsidP="00543BD6">
      <w:pPr>
        <w:spacing w:after="240"/>
        <w:jc w:val="center"/>
      </w:pPr>
    </w:p>
    <w:p w14:paraId="70D6EE6B" w14:textId="2140DCF1" w:rsidR="0073055F" w:rsidRPr="007D4AC9" w:rsidRDefault="007E5F7B" w:rsidP="00543BD6">
      <w:pPr>
        <w:spacing w:after="240"/>
        <w:jc w:val="center"/>
      </w:pPr>
      <w:r w:rsidRPr="007D4AC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8720" behindDoc="0" locked="0" layoutInCell="1" allowOverlap="1" wp14:anchorId="04FEFBF4" wp14:editId="48E00D27">
            <wp:simplePos x="0" y="0"/>
            <wp:positionH relativeFrom="column">
              <wp:posOffset>4245610</wp:posOffset>
            </wp:positionH>
            <wp:positionV relativeFrom="paragraph">
              <wp:posOffset>455603</wp:posOffset>
            </wp:positionV>
            <wp:extent cx="875665" cy="657225"/>
            <wp:effectExtent l="0" t="0" r="635" b="9525"/>
            <wp:wrapNone/>
            <wp:docPr id="24" name="Picture 24" descr="AWF jpegwith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WF jpegwithword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CC" w:rsidRPr="007D4AC9">
        <w:t xml:space="preserve">The </w:t>
      </w:r>
      <w:proofErr w:type="gramStart"/>
      <w:r>
        <w:t>Habitat Learning Lab Program</w:t>
      </w:r>
      <w:r w:rsidR="00C32DCC" w:rsidRPr="007D4AC9">
        <w:t xml:space="preserve"> is provided by</w:t>
      </w:r>
      <w:r>
        <w:t xml:space="preserve"> the Alabama Wildlife Federation</w:t>
      </w:r>
      <w:proofErr w:type="gramEnd"/>
    </w:p>
    <w:p w14:paraId="00858393" w14:textId="011A94B6" w:rsidR="00BD6115" w:rsidRPr="00C32DCC" w:rsidRDefault="00912167" w:rsidP="00C32DCC">
      <w:r w:rsidRPr="00F87E06">
        <w:t xml:space="preserve"> </w:t>
      </w:r>
      <w:r w:rsidR="007D4AC9">
        <w:t xml:space="preserve">                        </w:t>
      </w:r>
      <w:r w:rsidR="007E5F7B">
        <w:t xml:space="preserve">                               </w:t>
      </w:r>
    </w:p>
    <w:sectPr w:rsidR="00BD6115" w:rsidRPr="00C32DCC" w:rsidSect="006953D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730"/>
    <w:multiLevelType w:val="hybridMultilevel"/>
    <w:tmpl w:val="C6DEA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64DB0"/>
    <w:multiLevelType w:val="hybridMultilevel"/>
    <w:tmpl w:val="6234D516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501F5"/>
    <w:multiLevelType w:val="hybridMultilevel"/>
    <w:tmpl w:val="87EE5A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6B"/>
    <w:rsid w:val="001367DF"/>
    <w:rsid w:val="001A171D"/>
    <w:rsid w:val="00223535"/>
    <w:rsid w:val="00247BA2"/>
    <w:rsid w:val="002F06B3"/>
    <w:rsid w:val="002F42C0"/>
    <w:rsid w:val="003958A0"/>
    <w:rsid w:val="004057A7"/>
    <w:rsid w:val="00405B07"/>
    <w:rsid w:val="0041636B"/>
    <w:rsid w:val="00420786"/>
    <w:rsid w:val="004774AB"/>
    <w:rsid w:val="0049388B"/>
    <w:rsid w:val="00543BD6"/>
    <w:rsid w:val="005B0F1A"/>
    <w:rsid w:val="005F03A0"/>
    <w:rsid w:val="00620BBC"/>
    <w:rsid w:val="0062126B"/>
    <w:rsid w:val="00647B24"/>
    <w:rsid w:val="00685E31"/>
    <w:rsid w:val="006953D6"/>
    <w:rsid w:val="006D4AD2"/>
    <w:rsid w:val="006F5A3F"/>
    <w:rsid w:val="0073055F"/>
    <w:rsid w:val="00747CD7"/>
    <w:rsid w:val="00755EC3"/>
    <w:rsid w:val="00761630"/>
    <w:rsid w:val="00783BD5"/>
    <w:rsid w:val="007D4AC9"/>
    <w:rsid w:val="007E5F7B"/>
    <w:rsid w:val="007F53E1"/>
    <w:rsid w:val="008A636A"/>
    <w:rsid w:val="008D4DA2"/>
    <w:rsid w:val="00912167"/>
    <w:rsid w:val="009247B9"/>
    <w:rsid w:val="0097578E"/>
    <w:rsid w:val="009E2E7F"/>
    <w:rsid w:val="009E516E"/>
    <w:rsid w:val="00A53D38"/>
    <w:rsid w:val="00A72F8F"/>
    <w:rsid w:val="00A74F32"/>
    <w:rsid w:val="00B01C7C"/>
    <w:rsid w:val="00B069F9"/>
    <w:rsid w:val="00B07B27"/>
    <w:rsid w:val="00B375C0"/>
    <w:rsid w:val="00B774B0"/>
    <w:rsid w:val="00B9122A"/>
    <w:rsid w:val="00BD6115"/>
    <w:rsid w:val="00C32DCC"/>
    <w:rsid w:val="00CF26F0"/>
    <w:rsid w:val="00D34455"/>
    <w:rsid w:val="00DA5967"/>
    <w:rsid w:val="00DA7C96"/>
    <w:rsid w:val="00DB09B2"/>
    <w:rsid w:val="00DB4D13"/>
    <w:rsid w:val="00DB4E81"/>
    <w:rsid w:val="00DC1729"/>
    <w:rsid w:val="00E15394"/>
    <w:rsid w:val="00E51970"/>
    <w:rsid w:val="00EE5DF5"/>
    <w:rsid w:val="00F62E50"/>
    <w:rsid w:val="00F87E06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28BF"/>
  <w15:chartTrackingRefBased/>
  <w15:docId w15:val="{567B2B18-BFF9-4D9B-883F-3575B9DB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D3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87E0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87E06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lwaltz@alabamawildlif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prilwaltz@alabamawild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Allison Mathis</cp:lastModifiedBy>
  <cp:revision>2</cp:revision>
  <cp:lastPrinted>2017-03-29T15:44:00Z</cp:lastPrinted>
  <dcterms:created xsi:type="dcterms:W3CDTF">2024-12-11T14:48:00Z</dcterms:created>
  <dcterms:modified xsi:type="dcterms:W3CDTF">2024-12-11T14:48:00Z</dcterms:modified>
</cp:coreProperties>
</file>