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094E1" w14:textId="5C32F2F3" w:rsidR="004B2619" w:rsidRPr="00B04886" w:rsidRDefault="00F43434" w:rsidP="00F43434">
      <w:pPr>
        <w:spacing w:before="60"/>
        <w:jc w:val="center"/>
        <w:rPr>
          <w:rFonts w:ascii="Comic Sans MS" w:hAnsi="Comic Sans MS"/>
          <w:sz w:val="48"/>
          <w:szCs w:val="44"/>
        </w:rPr>
      </w:pPr>
      <w:r>
        <w:rPr>
          <w:rFonts w:ascii="Comic Sans MS" w:hAnsi="Comic Sans MS"/>
          <w:b/>
          <w:noProof/>
          <w:sz w:val="56"/>
          <w:szCs w:val="44"/>
        </w:rPr>
        <w:drawing>
          <wp:anchor distT="0" distB="0" distL="114300" distR="114300" simplePos="0" relativeHeight="251672576" behindDoc="0" locked="0" layoutInCell="1" allowOverlap="1" wp14:anchorId="1FF1853D" wp14:editId="369AC658">
            <wp:simplePos x="0" y="0"/>
            <wp:positionH relativeFrom="margin">
              <wp:align>left</wp:align>
            </wp:positionH>
            <wp:positionV relativeFrom="margin">
              <wp:posOffset>1905</wp:posOffset>
            </wp:positionV>
            <wp:extent cx="1256081" cy="566738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68" cy="569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619" w:rsidRPr="00DF5413">
        <w:rPr>
          <w:rFonts w:ascii="Comic Sans MS" w:hAnsi="Comic Sans MS"/>
          <w:b/>
          <w:sz w:val="56"/>
          <w:szCs w:val="44"/>
        </w:rPr>
        <w:t xml:space="preserve">Living or Nonliving </w:t>
      </w:r>
      <w:r>
        <w:rPr>
          <w:rFonts w:ascii="Comic Sans MS" w:hAnsi="Comic Sans MS"/>
          <w:b/>
          <w:sz w:val="56"/>
          <w:szCs w:val="44"/>
        </w:rPr>
        <w:br/>
      </w:r>
      <w:r w:rsidR="004B2619" w:rsidRPr="00DF5413">
        <w:rPr>
          <w:rFonts w:ascii="Comic Sans MS" w:hAnsi="Comic Sans MS"/>
          <w:b/>
          <w:sz w:val="56"/>
          <w:szCs w:val="44"/>
        </w:rPr>
        <w:t>Scavenger Hunt</w:t>
      </w:r>
    </w:p>
    <w:p w14:paraId="494C3762" w14:textId="6CE5BD87" w:rsidR="004B2619" w:rsidRPr="00B04886" w:rsidRDefault="004B2619" w:rsidP="004F0B96">
      <w:pPr>
        <w:spacing w:before="120" w:after="120"/>
        <w:rPr>
          <w:rFonts w:ascii="Comic Sans MS" w:hAnsi="Comic Sans MS"/>
          <w:sz w:val="28"/>
        </w:rPr>
      </w:pPr>
      <w:r w:rsidRPr="00B04886">
        <w:rPr>
          <w:rFonts w:ascii="Comic Sans MS" w:hAnsi="Comic Sans MS"/>
          <w:sz w:val="28"/>
        </w:rPr>
        <w:t xml:space="preserve">Look at the picture and decide if the item in your </w:t>
      </w:r>
      <w:r w:rsidR="00F43434">
        <w:rPr>
          <w:rFonts w:ascii="Comic Sans MS" w:hAnsi="Comic Sans MS"/>
          <w:sz w:val="28"/>
        </w:rPr>
        <w:t>Habitat Lab</w:t>
      </w:r>
      <w:r w:rsidRPr="00B04886">
        <w:rPr>
          <w:rFonts w:ascii="Comic Sans MS" w:hAnsi="Comic Sans MS"/>
          <w:sz w:val="28"/>
        </w:rPr>
        <w:t xml:space="preserve"> is living or nonliving.  Color in the correct circle for each item</w:t>
      </w:r>
      <w:r>
        <w:rPr>
          <w:rFonts w:ascii="Comic Sans MS" w:hAnsi="Comic Sans MS"/>
          <w:sz w:val="28"/>
        </w:rPr>
        <w:t>.</w:t>
      </w:r>
    </w:p>
    <w:p w14:paraId="0BF5748F" w14:textId="73A3DAC2" w:rsidR="004B2619" w:rsidRPr="00DF5413" w:rsidRDefault="004B2619" w:rsidP="004B2619">
      <w:pPr>
        <w:rPr>
          <w:rFonts w:ascii="Comic Sans MS" w:hAnsi="Comic Sans MS"/>
          <w:sz w:val="16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646"/>
        <w:gridCol w:w="3646"/>
      </w:tblGrid>
      <w:tr w:rsidR="004B2619" w:rsidRPr="00B04886" w14:paraId="4177B60D" w14:textId="77777777" w:rsidTr="00F43434">
        <w:trPr>
          <w:trHeight w:val="1088"/>
          <w:jc w:val="center"/>
        </w:trPr>
        <w:tc>
          <w:tcPr>
            <w:tcW w:w="3025" w:type="dxa"/>
            <w:shd w:val="clear" w:color="auto" w:fill="auto"/>
          </w:tcPr>
          <w:p w14:paraId="62855023" w14:textId="40E85337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inline distT="0" distB="0" distL="0" distR="0" wp14:anchorId="03D68003" wp14:editId="6148CCDE">
                  <wp:extent cx="857250" cy="603250"/>
                  <wp:effectExtent l="0" t="0" r="0" b="6350"/>
                  <wp:docPr id="1" name="Picture 1" descr="http://www.clipartbest.com/cliparts/Rcd/KyK/RcdKyKez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lipartbest.com/cliparts/Rcd/KyK/RcdKyKez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57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6" w:type="dxa"/>
            <w:shd w:val="clear" w:color="auto" w:fill="auto"/>
          </w:tcPr>
          <w:p w14:paraId="2F6045C7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D7C8BBA" w14:textId="7739DD35" w:rsidR="004B2619" w:rsidRPr="00B04886" w:rsidRDefault="004F0B96" w:rsidP="00F4343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</w:t>
            </w:r>
            <w:r w:rsidR="004B2619" w:rsidRPr="00B04886">
              <w:rPr>
                <w:rFonts w:ascii="Comic Sans MS" w:hAnsi="Comic Sans MS"/>
                <w:sz w:val="28"/>
              </w:rPr>
              <w:t>urtle</w:t>
            </w:r>
          </w:p>
        </w:tc>
        <w:tc>
          <w:tcPr>
            <w:tcW w:w="3646" w:type="dxa"/>
            <w:shd w:val="clear" w:color="auto" w:fill="auto"/>
          </w:tcPr>
          <w:p w14:paraId="7E092573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3FEEA689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2936D097" w14:textId="77777777" w:rsidTr="00F43434">
        <w:trPr>
          <w:trHeight w:val="1070"/>
          <w:jc w:val="center"/>
        </w:trPr>
        <w:tc>
          <w:tcPr>
            <w:tcW w:w="3025" w:type="dxa"/>
            <w:shd w:val="clear" w:color="auto" w:fill="auto"/>
          </w:tcPr>
          <w:p w14:paraId="288FFA39" w14:textId="7880CD07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1312" behindDoc="0" locked="0" layoutInCell="1" allowOverlap="1" wp14:anchorId="7AB81964" wp14:editId="60FBC6A2">
                  <wp:simplePos x="0" y="0"/>
                  <wp:positionH relativeFrom="column">
                    <wp:posOffset>628332</wp:posOffset>
                  </wp:positionH>
                  <wp:positionV relativeFrom="paragraph">
                    <wp:posOffset>75883</wp:posOffset>
                  </wp:positionV>
                  <wp:extent cx="817880" cy="532765"/>
                  <wp:effectExtent l="0" t="0" r="1270" b="635"/>
                  <wp:wrapNone/>
                  <wp:docPr id="13" name="Picture 13" descr="http://worldartsme.com/images/berry-vine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orldartsme.com/images/berry-vine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367F2CF5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63ACACA" w14:textId="0A4ACD48" w:rsidR="004B2619" w:rsidRPr="00B04886" w:rsidRDefault="004F0B96" w:rsidP="00F4343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</w:t>
            </w:r>
            <w:r w:rsidR="004B2619" w:rsidRPr="00B04886">
              <w:rPr>
                <w:rFonts w:ascii="Comic Sans MS" w:hAnsi="Comic Sans MS"/>
                <w:sz w:val="28"/>
              </w:rPr>
              <w:t xml:space="preserve">erry </w:t>
            </w:r>
            <w:r>
              <w:rPr>
                <w:rFonts w:ascii="Comic Sans MS" w:hAnsi="Comic Sans MS"/>
                <w:sz w:val="28"/>
              </w:rPr>
              <w:t>b</w:t>
            </w:r>
            <w:r w:rsidR="004B2619" w:rsidRPr="00B04886">
              <w:rPr>
                <w:rFonts w:ascii="Comic Sans MS" w:hAnsi="Comic Sans MS"/>
                <w:sz w:val="28"/>
              </w:rPr>
              <w:t>ush</w:t>
            </w:r>
          </w:p>
        </w:tc>
        <w:tc>
          <w:tcPr>
            <w:tcW w:w="3646" w:type="dxa"/>
            <w:shd w:val="clear" w:color="auto" w:fill="auto"/>
          </w:tcPr>
          <w:p w14:paraId="28829262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34367BC4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2F622E61" w14:textId="77777777" w:rsidTr="004F0B96">
        <w:trPr>
          <w:trHeight w:val="939"/>
          <w:jc w:val="center"/>
        </w:trPr>
        <w:tc>
          <w:tcPr>
            <w:tcW w:w="3025" w:type="dxa"/>
            <w:shd w:val="clear" w:color="auto" w:fill="auto"/>
          </w:tcPr>
          <w:p w14:paraId="36ED0826" w14:textId="12D17D8C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03B30638" wp14:editId="6F405A34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31115</wp:posOffset>
                  </wp:positionV>
                  <wp:extent cx="581025" cy="566420"/>
                  <wp:effectExtent l="0" t="0" r="9525" b="5080"/>
                  <wp:wrapNone/>
                  <wp:docPr id="12" name="Picture 12" descr="http://clipartix.com/wp-content/uploads/2016/04/Free-frog-clip-art-black-and-white-frog-black-and-white-leav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lipartix.com/wp-content/uploads/2016/04/Free-frog-clip-art-black-and-white-frog-black-and-white-leav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3E5E64BC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64B4C59" w14:textId="44E5C29D" w:rsidR="004B2619" w:rsidRPr="00B04886" w:rsidRDefault="004F0B96" w:rsidP="00D274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</w:t>
            </w:r>
            <w:r w:rsidR="004B2619" w:rsidRPr="00B04886">
              <w:rPr>
                <w:rFonts w:ascii="Comic Sans MS" w:hAnsi="Comic Sans MS"/>
                <w:sz w:val="28"/>
              </w:rPr>
              <w:t>rog</w:t>
            </w:r>
          </w:p>
          <w:p w14:paraId="51BCDA2F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646" w:type="dxa"/>
            <w:shd w:val="clear" w:color="auto" w:fill="auto"/>
          </w:tcPr>
          <w:p w14:paraId="550B0D79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2410B0FA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6982D108" w14:textId="77777777" w:rsidTr="00F43434">
        <w:trPr>
          <w:trHeight w:val="1052"/>
          <w:jc w:val="center"/>
        </w:trPr>
        <w:tc>
          <w:tcPr>
            <w:tcW w:w="3025" w:type="dxa"/>
            <w:shd w:val="clear" w:color="auto" w:fill="auto"/>
          </w:tcPr>
          <w:p w14:paraId="649A049F" w14:textId="4AD58535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 wp14:anchorId="0602539C" wp14:editId="3E25CA7A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48260</wp:posOffset>
                  </wp:positionV>
                  <wp:extent cx="647700" cy="519430"/>
                  <wp:effectExtent l="0" t="0" r="0" b="0"/>
                  <wp:wrapNone/>
                  <wp:docPr id="11" name="Picture 11" descr="https://s-media-cache-ak0.pinimg.com/736x/02/13/e8/0213e8b46e14c0130fb7b0a7ea118f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-media-cache-ak0.pinimg.com/736x/02/13/e8/0213e8b46e14c0130fb7b0a7ea118f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03B0293F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7E1D1A3" w14:textId="68FA8658" w:rsidR="004B2619" w:rsidRPr="00B04886" w:rsidRDefault="004F0B96" w:rsidP="00F4343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</w:t>
            </w:r>
            <w:r w:rsidR="004B2619" w:rsidRPr="00B04886">
              <w:rPr>
                <w:rFonts w:ascii="Comic Sans MS" w:hAnsi="Comic Sans MS"/>
                <w:sz w:val="28"/>
              </w:rPr>
              <w:t>ird</w:t>
            </w:r>
          </w:p>
        </w:tc>
        <w:tc>
          <w:tcPr>
            <w:tcW w:w="3646" w:type="dxa"/>
            <w:shd w:val="clear" w:color="auto" w:fill="auto"/>
          </w:tcPr>
          <w:p w14:paraId="3D34284A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14FA8311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76D1A8DF" w14:textId="77777777" w:rsidTr="004F0B96">
        <w:trPr>
          <w:trHeight w:val="939"/>
          <w:jc w:val="center"/>
        </w:trPr>
        <w:tc>
          <w:tcPr>
            <w:tcW w:w="3025" w:type="dxa"/>
            <w:shd w:val="clear" w:color="auto" w:fill="auto"/>
          </w:tcPr>
          <w:p w14:paraId="5A9A000A" w14:textId="5EB55738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4384" behindDoc="0" locked="0" layoutInCell="1" allowOverlap="1" wp14:anchorId="224E432B" wp14:editId="2FBEBE57">
                  <wp:simplePos x="0" y="0"/>
                  <wp:positionH relativeFrom="column">
                    <wp:posOffset>548958</wp:posOffset>
                  </wp:positionH>
                  <wp:positionV relativeFrom="paragraph">
                    <wp:posOffset>74930</wp:posOffset>
                  </wp:positionV>
                  <wp:extent cx="771525" cy="454747"/>
                  <wp:effectExtent l="0" t="0" r="0" b="2540"/>
                  <wp:wrapNone/>
                  <wp:docPr id="10" name="Picture 10" descr="http://images.all-free-download.com/images/graphicthumb/honey_bee_clip_art_20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s.all-free-download.com/images/graphicthumb/honey_bee_clip_art_20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99" cy="46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61005B32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7C3A55D" w14:textId="0B7CDFF4" w:rsidR="004B2619" w:rsidRPr="00B04886" w:rsidRDefault="004F0B96" w:rsidP="00F4343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</w:t>
            </w:r>
            <w:r w:rsidR="004B2619" w:rsidRPr="00B04886">
              <w:rPr>
                <w:rFonts w:ascii="Comic Sans MS" w:hAnsi="Comic Sans MS"/>
                <w:sz w:val="28"/>
              </w:rPr>
              <w:t>ee</w:t>
            </w:r>
          </w:p>
        </w:tc>
        <w:tc>
          <w:tcPr>
            <w:tcW w:w="3646" w:type="dxa"/>
            <w:shd w:val="clear" w:color="auto" w:fill="auto"/>
          </w:tcPr>
          <w:p w14:paraId="37ABB7A1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51B062F8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564F81C9" w14:textId="77777777" w:rsidTr="004F0B96">
        <w:trPr>
          <w:trHeight w:val="939"/>
          <w:jc w:val="center"/>
        </w:trPr>
        <w:tc>
          <w:tcPr>
            <w:tcW w:w="3025" w:type="dxa"/>
            <w:shd w:val="clear" w:color="auto" w:fill="auto"/>
          </w:tcPr>
          <w:p w14:paraId="6448589D" w14:textId="73B706DD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408" behindDoc="0" locked="0" layoutInCell="1" allowOverlap="1" wp14:anchorId="2F7384A4" wp14:editId="3AE4B9C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54610</wp:posOffset>
                  </wp:positionV>
                  <wp:extent cx="676275" cy="495300"/>
                  <wp:effectExtent l="0" t="0" r="9525" b="0"/>
                  <wp:wrapNone/>
                  <wp:docPr id="9" name="Picture 9" descr="http://www.polyvore.com/cgi/img-thing?.out=jpg&amp;size=l&amp;tid=8519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olyvore.com/cgi/img-thing?.out=jpg&amp;size=l&amp;tid=85194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467C6490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D1C3BB1" w14:textId="7B3A6D37" w:rsidR="004B2619" w:rsidRPr="00B04886" w:rsidRDefault="004F0B96" w:rsidP="00F4343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</w:t>
            </w:r>
            <w:r w:rsidR="004B2619" w:rsidRPr="00B04886">
              <w:rPr>
                <w:rFonts w:ascii="Comic Sans MS" w:hAnsi="Comic Sans MS"/>
                <w:sz w:val="28"/>
              </w:rPr>
              <w:t>rass</w:t>
            </w:r>
          </w:p>
        </w:tc>
        <w:tc>
          <w:tcPr>
            <w:tcW w:w="3646" w:type="dxa"/>
            <w:shd w:val="clear" w:color="auto" w:fill="auto"/>
          </w:tcPr>
          <w:p w14:paraId="1F2AD79C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499E3B23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6A941AF9" w14:textId="77777777" w:rsidTr="004F0B96">
        <w:trPr>
          <w:trHeight w:val="939"/>
          <w:jc w:val="center"/>
        </w:trPr>
        <w:tc>
          <w:tcPr>
            <w:tcW w:w="3025" w:type="dxa"/>
            <w:shd w:val="clear" w:color="auto" w:fill="auto"/>
          </w:tcPr>
          <w:p w14:paraId="4332CE37" w14:textId="656E0558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6432" behindDoc="0" locked="0" layoutInCell="1" allowOverlap="1" wp14:anchorId="7DB44E02" wp14:editId="4DAC48B4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71755</wp:posOffset>
                  </wp:positionV>
                  <wp:extent cx="685800" cy="516255"/>
                  <wp:effectExtent l="0" t="0" r="0" b="0"/>
                  <wp:wrapNone/>
                  <wp:docPr id="8" name="Picture 8" descr="http://worldartsme.com/images/wood-log-black-and-white-clipar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orldartsme.com/images/wood-log-black-and-white-clipar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0F1DF7CA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BB7B1C4" w14:textId="1DEBC88F" w:rsidR="004B2619" w:rsidRPr="00B04886" w:rsidRDefault="004F0B96" w:rsidP="00D274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</w:t>
            </w:r>
            <w:r w:rsidR="004B2619" w:rsidRPr="00B04886">
              <w:rPr>
                <w:rFonts w:ascii="Comic Sans MS" w:hAnsi="Comic Sans MS"/>
                <w:sz w:val="28"/>
              </w:rPr>
              <w:t>og</w:t>
            </w:r>
          </w:p>
          <w:p w14:paraId="212B5438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646" w:type="dxa"/>
            <w:shd w:val="clear" w:color="auto" w:fill="auto"/>
          </w:tcPr>
          <w:p w14:paraId="164A9BAC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4742D938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5525EB27" w14:textId="77777777" w:rsidTr="004F0B96">
        <w:trPr>
          <w:trHeight w:val="939"/>
          <w:jc w:val="center"/>
        </w:trPr>
        <w:tc>
          <w:tcPr>
            <w:tcW w:w="3025" w:type="dxa"/>
            <w:shd w:val="clear" w:color="auto" w:fill="auto"/>
          </w:tcPr>
          <w:p w14:paraId="4EDBB64C" w14:textId="706C4D00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7456" behindDoc="0" locked="0" layoutInCell="1" allowOverlap="1" wp14:anchorId="0921990B" wp14:editId="1407203C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41275</wp:posOffset>
                  </wp:positionV>
                  <wp:extent cx="742950" cy="521335"/>
                  <wp:effectExtent l="0" t="0" r="0" b="0"/>
                  <wp:wrapNone/>
                  <wp:docPr id="7" name="Picture 7" descr="http://images.clipartpanda.com/boulder-clipart-13308187491768495795Boulders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ages.clipartpanda.com/boulder-clipart-13308187491768495795Boulders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5DED5467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4CBE89A" w14:textId="5192BC5D" w:rsidR="004B2619" w:rsidRPr="00B04886" w:rsidRDefault="004F0B96" w:rsidP="00D274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</w:t>
            </w:r>
            <w:r w:rsidR="004B2619" w:rsidRPr="00B04886">
              <w:rPr>
                <w:rFonts w:ascii="Comic Sans MS" w:hAnsi="Comic Sans MS"/>
                <w:sz w:val="28"/>
              </w:rPr>
              <w:t>ocks</w:t>
            </w:r>
          </w:p>
          <w:p w14:paraId="4DA75F72" w14:textId="77777777" w:rsidR="004B2619" w:rsidRPr="00B04886" w:rsidRDefault="004B2619" w:rsidP="00D274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646" w:type="dxa"/>
            <w:shd w:val="clear" w:color="auto" w:fill="auto"/>
          </w:tcPr>
          <w:p w14:paraId="290569DD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4FBB07C5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53FF412B" w14:textId="77777777" w:rsidTr="004F0B96">
        <w:trPr>
          <w:trHeight w:val="939"/>
          <w:jc w:val="center"/>
        </w:trPr>
        <w:tc>
          <w:tcPr>
            <w:tcW w:w="3025" w:type="dxa"/>
            <w:shd w:val="clear" w:color="auto" w:fill="auto"/>
          </w:tcPr>
          <w:p w14:paraId="2ABB2829" w14:textId="600D48FB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8480" behindDoc="0" locked="0" layoutInCell="1" allowOverlap="1" wp14:anchorId="68F8E747" wp14:editId="6571F693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115570</wp:posOffset>
                  </wp:positionV>
                  <wp:extent cx="723900" cy="380365"/>
                  <wp:effectExtent l="0" t="0" r="0" b="635"/>
                  <wp:wrapNone/>
                  <wp:docPr id="6" name="Picture 6" descr="https://s-media-cache-ak0.pinimg.com/600x315/5f/54/bf/5f54bf2f5de20a147dad9b23af7eec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-media-cache-ak0.pinimg.com/600x315/5f/54/bf/5f54bf2f5de20a147dad9b23af7eec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2390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6900836F" w14:textId="77777777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</w:p>
          <w:p w14:paraId="53BF31A8" w14:textId="116FBB8B" w:rsidR="004B2619" w:rsidRPr="00B04886" w:rsidRDefault="004F0B96" w:rsidP="00D274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4B2619" w:rsidRPr="00B04886">
              <w:rPr>
                <w:rFonts w:ascii="Comic Sans MS" w:hAnsi="Comic Sans MS"/>
              </w:rPr>
              <w:t>ish</w:t>
            </w:r>
          </w:p>
          <w:p w14:paraId="68E0EF4B" w14:textId="77777777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46" w:type="dxa"/>
            <w:shd w:val="clear" w:color="auto" w:fill="auto"/>
          </w:tcPr>
          <w:p w14:paraId="1848F45A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41D2EDF2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  <w:tr w:rsidR="004B2619" w:rsidRPr="00B04886" w14:paraId="7F4C4CCC" w14:textId="77777777" w:rsidTr="004F0B96">
        <w:trPr>
          <w:trHeight w:val="905"/>
          <w:jc w:val="center"/>
        </w:trPr>
        <w:tc>
          <w:tcPr>
            <w:tcW w:w="3025" w:type="dxa"/>
            <w:shd w:val="clear" w:color="auto" w:fill="auto"/>
          </w:tcPr>
          <w:p w14:paraId="0273E9D0" w14:textId="45C37167" w:rsidR="004B2619" w:rsidRPr="00B04886" w:rsidRDefault="004B2619" w:rsidP="00D274DC">
            <w:pPr>
              <w:rPr>
                <w:rFonts w:ascii="Comic Sans MS" w:hAnsi="Comic Sans MS"/>
              </w:rPr>
            </w:pPr>
            <w:r w:rsidRPr="00B04886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0" locked="0" layoutInCell="1" allowOverlap="1" wp14:anchorId="2FCD760C" wp14:editId="20BB1FE6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41910</wp:posOffset>
                  </wp:positionV>
                  <wp:extent cx="354330" cy="485775"/>
                  <wp:effectExtent l="0" t="0" r="7620" b="9525"/>
                  <wp:wrapNone/>
                  <wp:docPr id="5" name="Picture 5" descr="http://lastvision.ru/wp-content/gallery/cvety/romas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stvision.ru/wp-content/gallery/cvety/romas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6" w:type="dxa"/>
            <w:shd w:val="clear" w:color="auto" w:fill="auto"/>
          </w:tcPr>
          <w:p w14:paraId="33DD8636" w14:textId="77777777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</w:p>
          <w:p w14:paraId="5472A18E" w14:textId="248BF09D" w:rsidR="004B2619" w:rsidRPr="00B04886" w:rsidRDefault="004F0B96" w:rsidP="00D274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4B2619" w:rsidRPr="00B04886">
              <w:rPr>
                <w:rFonts w:ascii="Comic Sans MS" w:hAnsi="Comic Sans MS"/>
              </w:rPr>
              <w:t>lowers</w:t>
            </w:r>
          </w:p>
          <w:p w14:paraId="4CACB08F" w14:textId="77777777" w:rsidR="004B2619" w:rsidRPr="00B04886" w:rsidRDefault="004B2619" w:rsidP="00D274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646" w:type="dxa"/>
            <w:shd w:val="clear" w:color="auto" w:fill="auto"/>
          </w:tcPr>
          <w:p w14:paraId="17FE2DFA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Living</w:t>
            </w:r>
          </w:p>
          <w:p w14:paraId="0D368300" w14:textId="77777777" w:rsidR="004B2619" w:rsidRPr="00B04886" w:rsidRDefault="004B2619" w:rsidP="004B26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</w:rPr>
            </w:pPr>
            <w:r w:rsidRPr="00B04886">
              <w:rPr>
                <w:rFonts w:ascii="Comic Sans MS" w:hAnsi="Comic Sans MS"/>
                <w:sz w:val="24"/>
              </w:rPr>
              <w:t>Nonliving</w:t>
            </w:r>
          </w:p>
        </w:tc>
      </w:tr>
    </w:tbl>
    <w:p w14:paraId="4AE2B481" w14:textId="7FE165F2" w:rsidR="00D368AA" w:rsidRPr="00A84FF1" w:rsidRDefault="00D368AA" w:rsidP="00A84FF1">
      <w:pPr>
        <w:rPr>
          <w:sz w:val="20"/>
        </w:rPr>
      </w:pPr>
      <w:bookmarkStart w:id="0" w:name="_GoBack"/>
      <w:bookmarkEnd w:id="0"/>
    </w:p>
    <w:sectPr w:rsidR="00D368AA" w:rsidRPr="00A84FF1" w:rsidSect="00E93AD2">
      <w:footerReference w:type="even" r:id="rId18"/>
      <w:footerReference w:type="default" r:id="rId19"/>
      <w:pgSz w:w="12240" w:h="15840"/>
      <w:pgMar w:top="792" w:right="792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96658" w14:textId="77777777" w:rsidR="00B64590" w:rsidRDefault="00B64590">
      <w:r>
        <w:separator/>
      </w:r>
    </w:p>
  </w:endnote>
  <w:endnote w:type="continuationSeparator" w:id="0">
    <w:p w14:paraId="2134E66C" w14:textId="77777777" w:rsidR="00B64590" w:rsidRDefault="00B6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3261" w14:textId="77777777" w:rsidR="00180927" w:rsidRDefault="00BD5DDF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B7300" w14:textId="77777777" w:rsidR="00180927" w:rsidRDefault="00B64590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23C7" w14:textId="2608311F" w:rsidR="00180927" w:rsidRDefault="00F43434" w:rsidP="00F43434">
    <w:pPr>
      <w:tabs>
        <w:tab w:val="center" w:pos="4550"/>
        <w:tab w:val="left" w:pos="5818"/>
      </w:tabs>
      <w:spacing w:before="60"/>
      <w:ind w:right="259"/>
      <w:jc w:val="center"/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EDC9086" wp14:editId="6EA168DA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       </w:t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Living or Nonliving? </w:t>
    </w:r>
    <w:r>
      <w:rPr>
        <w:rFonts w:ascii="Comic Sans MS" w:hAnsi="Comic Sans MS"/>
        <w:color w:val="000000"/>
      </w:rPr>
      <w:t xml:space="preserve">   </w:t>
    </w:r>
    <w:r>
      <w:rPr>
        <w:rFonts w:ascii="Comic Sans MS" w:hAnsi="Comic Sans MS"/>
        <w:color w:val="000000"/>
      </w:rPr>
      <w:t xml:space="preserve">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A990" w14:textId="77777777" w:rsidR="00B64590" w:rsidRDefault="00B64590">
      <w:r>
        <w:separator/>
      </w:r>
    </w:p>
  </w:footnote>
  <w:footnote w:type="continuationSeparator" w:id="0">
    <w:p w14:paraId="2906C609" w14:textId="77777777" w:rsidR="00B64590" w:rsidRDefault="00B6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27067"/>
    <w:multiLevelType w:val="hybridMultilevel"/>
    <w:tmpl w:val="80C2F05A"/>
    <w:lvl w:ilvl="0" w:tplc="5E882042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9"/>
    <w:rsid w:val="002C499A"/>
    <w:rsid w:val="004B2619"/>
    <w:rsid w:val="004F0B96"/>
    <w:rsid w:val="00833887"/>
    <w:rsid w:val="00853419"/>
    <w:rsid w:val="00A84FF1"/>
    <w:rsid w:val="00B64590"/>
    <w:rsid w:val="00BD5DDF"/>
    <w:rsid w:val="00D368AA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97E9"/>
  <w15:chartTrackingRefBased/>
  <w15:docId w15:val="{CA702513-AB10-4A1C-B000-32CED10D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26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1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2619"/>
  </w:style>
  <w:style w:type="paragraph" w:styleId="ListParagraph">
    <w:name w:val="List Paragraph"/>
    <w:basedOn w:val="Normal"/>
    <w:uiPriority w:val="34"/>
    <w:qFormat/>
    <w:rsid w:val="004B26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4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3</cp:revision>
  <cp:lastPrinted>2026-01-13T18:24:00Z</cp:lastPrinted>
  <dcterms:created xsi:type="dcterms:W3CDTF">2026-01-13T18:24:00Z</dcterms:created>
  <dcterms:modified xsi:type="dcterms:W3CDTF">2026-01-13T18:24:00Z</dcterms:modified>
</cp:coreProperties>
</file>